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eading=h.w13cel4q5ctp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SOLICITAÇÃO DE ESTUDOS DOMICILIARES</w:t>
      </w:r>
    </w:p>
    <w:p w:rsidR="00000000" w:rsidDel="00000000" w:rsidP="00000000" w:rsidRDefault="00000000" w:rsidRPr="00000000" w14:paraId="00000002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eading=h.j2sa5z3jxz5d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Eu, _________________________________________________, matrícula n° ________________, Curso ______________________________________________,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/polo ________________,</w:t>
      </w:r>
    </w:p>
    <w:p w:rsidR="00000000" w:rsidDel="00000000" w:rsidP="00000000" w:rsidRDefault="00000000" w:rsidRPr="00000000" w14:paraId="0000000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Telefone: _________________________, E-mail: _______________________________,</w:t>
      </w:r>
    </w:p>
    <w:p w:rsidR="00000000" w:rsidDel="00000000" w:rsidP="00000000" w:rsidRDefault="00000000" w:rsidRPr="00000000" w14:paraId="00000005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solicito Estudos Domiciliares, a contar de _____/_____/20____, pelo período de _____ dias.</w:t>
      </w:r>
    </w:p>
    <w:p w:rsidR="00000000" w:rsidDel="00000000" w:rsidP="00000000" w:rsidRDefault="00000000" w:rsidRPr="00000000" w14:paraId="00000007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Declaro estar ciente de que devo acessar regularmente as turmas virtuais do Sigaa e manter atualizado meu e-mail no Portal Discente.</w:t>
      </w:r>
    </w:p>
    <w:p w:rsidR="00000000" w:rsidDel="00000000" w:rsidP="00000000" w:rsidRDefault="00000000" w:rsidRPr="00000000" w14:paraId="00000009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Forma de recebimento do material para estudo domiciliar:</w:t>
      </w:r>
    </w:p>
    <w:p w:rsidR="00000000" w:rsidDel="00000000" w:rsidP="00000000" w:rsidRDefault="00000000" w:rsidRPr="00000000" w14:paraId="0000000B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 ) Turma Virtual SIGAA (preferencialmente)</w:t>
      </w:r>
    </w:p>
    <w:p w:rsidR="00000000" w:rsidDel="00000000" w:rsidP="00000000" w:rsidRDefault="00000000" w:rsidRPr="00000000" w14:paraId="0000000C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 ) Impresso (retirar na o campus). Motivo: ________________________________________</w:t>
      </w:r>
    </w:p>
    <w:p w:rsidR="00000000" w:rsidDel="00000000" w:rsidP="00000000" w:rsidRDefault="00000000" w:rsidRPr="00000000" w14:paraId="0000000D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Obs.: Quando a opção for material impresso, o responsável pelo estudante deve retirar o material junto à Coordenação do Curso ou SAP, no mínimo a cada 15 (quinze) dias.</w:t>
      </w:r>
    </w:p>
    <w:p w:rsidR="00000000" w:rsidDel="00000000" w:rsidP="00000000" w:rsidRDefault="00000000" w:rsidRPr="00000000" w14:paraId="0000000E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Data: ____/____/______                 _______________________</w:t>
      </w:r>
    </w:p>
    <w:p w:rsidR="00000000" w:rsidDel="00000000" w:rsidP="00000000" w:rsidRDefault="00000000" w:rsidRPr="00000000" w14:paraId="00000010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Assinatura do estudante</w:t>
      </w:r>
    </w:p>
    <w:p w:rsidR="00000000" w:rsidDel="00000000" w:rsidP="00000000" w:rsidRDefault="00000000" w:rsidRPr="00000000" w14:paraId="00000011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d0nry1pizqxc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 caso de estudante menor de idade:</w:t>
      </w:r>
    </w:p>
    <w:p w:rsidR="00000000" w:rsidDel="00000000" w:rsidP="00000000" w:rsidRDefault="00000000" w:rsidRPr="00000000" w14:paraId="00000013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Nome do responsável: ______________________________ Assinatura: _____________________</w:t>
      </w:r>
    </w:p>
    <w:p w:rsidR="00000000" w:rsidDel="00000000" w:rsidP="00000000" w:rsidRDefault="00000000" w:rsidRPr="00000000" w14:paraId="0000001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owqhzm6sy6e1" w:id="3"/>
      <w:bookmarkEnd w:id="3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Telefone para contato: _______________________</w:t>
      </w:r>
    </w:p>
    <w:p w:rsidR="00000000" w:rsidDel="00000000" w:rsidP="00000000" w:rsidRDefault="00000000" w:rsidRPr="00000000" w14:paraId="00000015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5cq31p9udik9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Observações:</w:t>
      </w:r>
    </w:p>
    <w:p w:rsidR="00000000" w:rsidDel="00000000" w:rsidP="00000000" w:rsidRDefault="00000000" w:rsidRPr="00000000" w14:paraId="00000017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Os EDs poderão ser autorizados quando a ausência à instituição for por período igual ou superior a 15 (quinze) dias consecutivos e quando possibilitar ao estudante a conclusão do semestre letivo no qual está matriculado, a fim de que não haja prejuízo pedagógico para a sequência do curso. </w:t>
      </w:r>
    </w:p>
    <w:p w:rsidR="00000000" w:rsidDel="00000000" w:rsidP="00000000" w:rsidRDefault="00000000" w:rsidRPr="00000000" w14:paraId="00000018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Os EDs não serão autorizados ao componente curricular que preveja atividade prática que exija a presença do estudante para a realização, incluindo o Estágio Curricular Supervisionado. </w:t>
      </w:r>
    </w:p>
    <w:p w:rsidR="00000000" w:rsidDel="00000000" w:rsidP="00000000" w:rsidRDefault="00000000" w:rsidRPr="00000000" w14:paraId="00000019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Para solicitar Estudos Domiciliares, o estudante ou seu representante legal deverá entregar, no Núcleo de Saúde, o atestado médico no qual conste data de emissão, início e término de licença de saúde, assinatura, carimbo e número do registro no respectivo conselho de classe do profissional emitente, juntamente com o Formulário de Solicitação de EDs preenchido.</w:t>
      </w:r>
    </w:p>
    <w:p w:rsidR="00000000" w:rsidDel="00000000" w:rsidP="00000000" w:rsidRDefault="00000000" w:rsidRPr="00000000" w14:paraId="0000001A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A solicitação dos EDs deve ser oficializada em até 05 (cinco) dias úteis contados da data de emissão do atestado médico para o encaminhamento das ações necessárias para execução do regime domiciliar.</w:t>
      </w:r>
    </w:p>
    <w:p w:rsidR="00000000" w:rsidDel="00000000" w:rsidP="00000000" w:rsidRDefault="00000000" w:rsidRPr="00000000" w14:paraId="0000001B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A efetivação dos EDs será realizada preferencialmente através da turma virtual vinculada à disciplina no Sigaa, excetuando-se os casos nos quais o estudante formalizar que não tem acesso à Internet. </w:t>
      </w:r>
    </w:p>
    <w:p w:rsidR="00000000" w:rsidDel="00000000" w:rsidP="00000000" w:rsidRDefault="00000000" w:rsidRPr="00000000" w14:paraId="0000001C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Maiores informações sobre os Estudos Domiciliares constam na Resolução Consup 19/2023, art. 71 a 83.</w:t>
      </w:r>
    </w:p>
    <w:p w:rsidR="00000000" w:rsidDel="00000000" w:rsidP="00000000" w:rsidRDefault="00000000" w:rsidRPr="00000000" w14:paraId="0000001D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b w:val="1"/>
          <w:sz w:val="18"/>
          <w:szCs w:val="18"/>
        </w:rPr>
      </w:pPr>
      <w:bookmarkStart w:colFirst="0" w:colLast="0" w:name="_heading=h.3elf0n3izhdt" w:id="5"/>
      <w:bookmarkEnd w:id="5"/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O Núcleo de Saúde, após a homologação de atestado, comunicará os demais setores para os devidos encaminhamentos.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40" w:w="11910" w:orient="portrait"/>
      <w:pgMar w:bottom="851" w:top="1134" w:left="1418" w:right="851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B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0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3498059</wp:posOffset>
          </wp:positionH>
          <wp:positionV relativeFrom="page">
            <wp:posOffset>278130</wp:posOffset>
          </wp:positionV>
          <wp:extent cx="547351" cy="554435"/>
          <wp:effectExtent b="0" l="0" r="0" t="0"/>
          <wp:wrapNone/>
          <wp:docPr id="4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7351" cy="5544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6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28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29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283.46456692913375" w:right="275.6692913385831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Arial MT" w:cs="Arial MT" w:eastAsia="Arial MT" w:hAnsi="Arial MT"/>
      <w:lang w:val="pt-PT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</w:style>
  <w:style w:type="paragraph" w:styleId="Cabealho">
    <w:name w:val="header"/>
    <w:basedOn w:val="Normal"/>
    <w:link w:val="Cabealho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296544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96544"/>
    <w:rPr>
      <w:rFonts w:ascii="Arial MT" w:cs="Arial MT" w:eastAsia="Arial MT" w:hAnsi="Arial MT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96544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96544"/>
    <w:rPr>
      <w:rFonts w:ascii="Tahoma" w:cs="Tahoma" w:eastAsia="Arial MT" w:hAnsi="Tahoma"/>
      <w:sz w:val="16"/>
      <w:szCs w:val="16"/>
      <w:lang w:val="pt-PT"/>
    </w:rPr>
  </w:style>
  <w:style w:type="paragraph" w:styleId="NormalWeb">
    <w:name w:val="Normal (Web)"/>
    <w:basedOn w:val="Normal"/>
    <w:uiPriority w:val="99"/>
    <w:semiHidden w:val="1"/>
    <w:unhideWhenUsed w:val="1"/>
    <w:rsid w:val="00933B2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1KUmGcZyUOB6FVY9/PbZmrxViGg==">CgMxLjAyDmgudzEzY2VsNHE1Y3RwMg5oLmoyc2E1ejNqeHo1ZDIOaC5kMG5yeTFwaXpxeGMyDmgub3dxaHptNnN5NmUxMg5oLjVjcTMxcDl1ZGlrOTIOaC4zZWxmMG4zaXpoZHQ4AHIhMTcybUs5eVN2RjgySmRqU1hMYkJXbU9nNU5TalNJdFJP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2022-10-06T18:44:00Z</dcterms:created>
  <dc:creator>UNED Santo Augusto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2022-03-24T00:00:00Z</vt:filetime>
  </property>
</Properties>
</file>