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5D1D" w:rsidRDefault="00D813BA">
      <w:pPr>
        <w:spacing w:before="57" w:line="276" w:lineRule="auto"/>
        <w:ind w:left="4620" w:right="3130" w:firstLine="6"/>
        <w:jc w:val="center"/>
        <w:rPr>
          <w:b/>
        </w:rPr>
      </w:pPr>
      <w:r>
        <w:rPr>
          <w:b/>
        </w:rPr>
        <w:t>TERMO DE REFERÊNCIA</w:t>
      </w:r>
    </w:p>
    <w:p w:rsidR="00BC5D1D" w:rsidRDefault="00BC5D1D">
      <w:pPr>
        <w:rPr>
          <w:b/>
        </w:rPr>
      </w:pPr>
    </w:p>
    <w:p w:rsidR="00BC5D1D" w:rsidRDefault="00D813BA">
      <w:pPr>
        <w:spacing w:before="161"/>
        <w:ind w:left="2946" w:right="1458"/>
        <w:jc w:val="center"/>
        <w:rPr>
          <w:b/>
        </w:rPr>
      </w:pPr>
      <w:r>
        <w:rPr>
          <w:b/>
        </w:rPr>
        <w:t>PREGÃO</w:t>
      </w:r>
      <w:r>
        <w:rPr>
          <w:b/>
          <w:spacing w:val="-5"/>
        </w:rPr>
        <w:t xml:space="preserve"> </w:t>
      </w:r>
      <w:r>
        <w:rPr>
          <w:b/>
        </w:rPr>
        <w:t xml:space="preserve">Nº </w:t>
      </w:r>
      <w:r w:rsidR="00FE20E7">
        <w:rPr>
          <w:b/>
        </w:rPr>
        <w:t>23/2021</w:t>
      </w:r>
    </w:p>
    <w:p w:rsidR="00BC5D1D" w:rsidRDefault="00D813BA">
      <w:pPr>
        <w:spacing w:before="39"/>
        <w:ind w:left="2950" w:right="1458"/>
        <w:jc w:val="center"/>
        <w:rPr>
          <w:b/>
        </w:rPr>
      </w:pPr>
      <w:r>
        <w:rPr>
          <w:b/>
        </w:rPr>
        <w:t>(Processo</w:t>
      </w:r>
      <w:r>
        <w:rPr>
          <w:b/>
          <w:spacing w:val="-8"/>
        </w:rPr>
        <w:t xml:space="preserve"> </w:t>
      </w:r>
      <w:r>
        <w:rPr>
          <w:b/>
        </w:rPr>
        <w:t>Administrativo</w:t>
      </w:r>
      <w:r>
        <w:rPr>
          <w:b/>
          <w:spacing w:val="-5"/>
        </w:rPr>
        <w:t xml:space="preserve"> </w:t>
      </w:r>
      <w:r>
        <w:rPr>
          <w:b/>
        </w:rPr>
        <w:t>nº</w:t>
      </w:r>
      <w:r>
        <w:rPr>
          <w:b/>
          <w:spacing w:val="-4"/>
        </w:rPr>
        <w:t xml:space="preserve"> </w:t>
      </w:r>
      <w:r>
        <w:rPr>
          <w:b/>
        </w:rPr>
        <w:t>23243.002576/2021-97)</w:t>
      </w:r>
    </w:p>
    <w:p w:rsidR="00BC5D1D" w:rsidRDefault="00BC5D1D">
      <w:pPr>
        <w:rPr>
          <w:b/>
        </w:rPr>
      </w:pPr>
    </w:p>
    <w:p w:rsidR="00BC5D1D" w:rsidRDefault="00BC5D1D">
      <w:pPr>
        <w:rPr>
          <w:b/>
        </w:rPr>
      </w:pPr>
    </w:p>
    <w:p w:rsidR="00BC5D1D" w:rsidRDefault="00BC5D1D">
      <w:pPr>
        <w:rPr>
          <w:b/>
          <w:sz w:val="24"/>
        </w:rPr>
      </w:pPr>
    </w:p>
    <w:p w:rsidR="00BC5D1D" w:rsidRDefault="00D813BA">
      <w:pPr>
        <w:pStyle w:val="PargrafodaLista"/>
        <w:numPr>
          <w:ilvl w:val="0"/>
          <w:numId w:val="1"/>
        </w:numPr>
        <w:tabs>
          <w:tab w:val="left" w:pos="2042"/>
        </w:tabs>
        <w:spacing w:before="0"/>
        <w:jc w:val="left"/>
        <w:rPr>
          <w:b/>
        </w:rPr>
      </w:pPr>
      <w:r>
        <w:rPr>
          <w:b/>
        </w:rPr>
        <w:t>DO</w:t>
      </w:r>
      <w:r>
        <w:rPr>
          <w:b/>
          <w:spacing w:val="-2"/>
        </w:rPr>
        <w:t xml:space="preserve"> </w:t>
      </w:r>
      <w:r>
        <w:rPr>
          <w:b/>
        </w:rPr>
        <w:t>OBJETO</w:t>
      </w:r>
    </w:p>
    <w:p w:rsidR="00BC5D1D" w:rsidRPr="00391FF6" w:rsidRDefault="00D813BA" w:rsidP="00391FF6">
      <w:pPr>
        <w:pStyle w:val="PargrafodaLista"/>
        <w:numPr>
          <w:ilvl w:val="1"/>
          <w:numId w:val="1"/>
        </w:numPr>
        <w:tabs>
          <w:tab w:val="left" w:pos="3097"/>
          <w:tab w:val="left" w:pos="3098"/>
        </w:tabs>
        <w:spacing w:before="162" w:line="273" w:lineRule="auto"/>
        <w:ind w:left="1701" w:right="188" w:hanging="426"/>
      </w:pPr>
      <w:r w:rsidRPr="00391FF6">
        <w:t>Aquisição</w:t>
      </w:r>
      <w:r w:rsidRPr="00391FF6">
        <w:rPr>
          <w:spacing w:val="4"/>
        </w:rPr>
        <w:t xml:space="preserve"> </w:t>
      </w:r>
      <w:r w:rsidRPr="00391FF6">
        <w:t>de</w:t>
      </w:r>
      <w:r w:rsidRPr="00391FF6">
        <w:rPr>
          <w:spacing w:val="1"/>
        </w:rPr>
        <w:t xml:space="preserve"> </w:t>
      </w:r>
      <w:r w:rsidRPr="00391FF6">
        <w:t>mobiliário,</w:t>
      </w:r>
      <w:r w:rsidRPr="00391FF6">
        <w:rPr>
          <w:spacing w:val="2"/>
        </w:rPr>
        <w:t xml:space="preserve"> </w:t>
      </w:r>
      <w:r w:rsidRPr="00391FF6">
        <w:t>conforme</w:t>
      </w:r>
      <w:r w:rsidRPr="00391FF6">
        <w:rPr>
          <w:spacing w:val="3"/>
        </w:rPr>
        <w:t xml:space="preserve"> </w:t>
      </w:r>
      <w:r w:rsidRPr="00391FF6">
        <w:t>condições,</w:t>
      </w:r>
      <w:r w:rsidRPr="00391FF6">
        <w:rPr>
          <w:spacing w:val="3"/>
        </w:rPr>
        <w:t xml:space="preserve"> </w:t>
      </w:r>
      <w:r w:rsidRPr="00391FF6">
        <w:t>quantidades</w:t>
      </w:r>
      <w:r w:rsidRPr="00391FF6">
        <w:rPr>
          <w:spacing w:val="4"/>
        </w:rPr>
        <w:t xml:space="preserve"> </w:t>
      </w:r>
      <w:r w:rsidRPr="00391FF6">
        <w:t>e</w:t>
      </w:r>
      <w:r w:rsidRPr="00391FF6">
        <w:rPr>
          <w:spacing w:val="3"/>
        </w:rPr>
        <w:t xml:space="preserve"> </w:t>
      </w:r>
      <w:r w:rsidRPr="00391FF6">
        <w:t>exigências</w:t>
      </w:r>
      <w:r w:rsidRPr="00391FF6">
        <w:rPr>
          <w:spacing w:val="1"/>
        </w:rPr>
        <w:t xml:space="preserve"> </w:t>
      </w:r>
      <w:r w:rsidRPr="00391FF6">
        <w:t>estabelecidas</w:t>
      </w:r>
      <w:r w:rsidRPr="00391FF6">
        <w:rPr>
          <w:spacing w:val="-47"/>
        </w:rPr>
        <w:t xml:space="preserve"> </w:t>
      </w:r>
      <w:r w:rsidR="00FE20E7" w:rsidRPr="00391FF6">
        <w:t>neste instrumento.</w:t>
      </w:r>
    </w:p>
    <w:p w:rsidR="00FE20E7" w:rsidRPr="00391FF6" w:rsidRDefault="00FE20E7" w:rsidP="00391FF6">
      <w:pPr>
        <w:pStyle w:val="PargrafodaLista"/>
        <w:numPr>
          <w:ilvl w:val="1"/>
          <w:numId w:val="1"/>
        </w:numPr>
        <w:tabs>
          <w:tab w:val="left" w:pos="3097"/>
          <w:tab w:val="left" w:pos="3098"/>
        </w:tabs>
        <w:spacing w:before="162" w:line="273" w:lineRule="auto"/>
        <w:ind w:left="1701" w:right="188" w:hanging="426"/>
      </w:pPr>
      <w:r w:rsidRPr="00391FF6">
        <w:t>Os itens estão agrupados conforme seguem abaixo e na tabela discriminados:</w:t>
      </w:r>
    </w:p>
    <w:p w:rsidR="00FE20E7" w:rsidRDefault="00FE20E7" w:rsidP="00391FF6">
      <w:pPr>
        <w:pStyle w:val="PargrafodaLista"/>
        <w:numPr>
          <w:ilvl w:val="2"/>
          <w:numId w:val="1"/>
        </w:numPr>
        <w:spacing w:before="162" w:line="273" w:lineRule="auto"/>
        <w:ind w:left="1701" w:right="177" w:hanging="426"/>
        <w:jc w:val="both"/>
        <w:rPr>
          <w:b/>
        </w:rPr>
      </w:pPr>
      <w:r>
        <w:rPr>
          <w:b/>
        </w:rPr>
        <w:t xml:space="preserve">G1: </w:t>
      </w:r>
      <w:r w:rsidRPr="000F2744">
        <w:t>01, 08, 54, 55, 56, 57 e 79;</w:t>
      </w:r>
    </w:p>
    <w:p w:rsidR="00FE20E7" w:rsidRDefault="00FE20E7" w:rsidP="00391FF6">
      <w:pPr>
        <w:pStyle w:val="PargrafodaLista"/>
        <w:numPr>
          <w:ilvl w:val="2"/>
          <w:numId w:val="1"/>
        </w:numPr>
        <w:spacing w:before="162" w:line="273" w:lineRule="auto"/>
        <w:ind w:left="1701" w:right="177" w:hanging="426"/>
        <w:jc w:val="both"/>
        <w:rPr>
          <w:b/>
        </w:rPr>
      </w:pPr>
      <w:r>
        <w:rPr>
          <w:b/>
        </w:rPr>
        <w:t xml:space="preserve">G2: </w:t>
      </w:r>
      <w:r w:rsidRPr="000F2744">
        <w:t>02, 03 e 16;</w:t>
      </w:r>
    </w:p>
    <w:p w:rsidR="00FE20E7" w:rsidRDefault="00FE20E7" w:rsidP="00391FF6">
      <w:pPr>
        <w:pStyle w:val="PargrafodaLista"/>
        <w:numPr>
          <w:ilvl w:val="2"/>
          <w:numId w:val="1"/>
        </w:numPr>
        <w:spacing w:before="162" w:line="273" w:lineRule="auto"/>
        <w:ind w:left="1701" w:right="177" w:hanging="426"/>
        <w:jc w:val="both"/>
        <w:rPr>
          <w:b/>
        </w:rPr>
      </w:pPr>
      <w:r>
        <w:rPr>
          <w:b/>
        </w:rPr>
        <w:t xml:space="preserve">G3: </w:t>
      </w:r>
      <w:r w:rsidRPr="000F2744">
        <w:t>40, 41, 42 e 43;</w:t>
      </w:r>
    </w:p>
    <w:p w:rsidR="00FE20E7" w:rsidRDefault="00FE20E7" w:rsidP="00391FF6">
      <w:pPr>
        <w:pStyle w:val="PargrafodaLista"/>
        <w:numPr>
          <w:ilvl w:val="2"/>
          <w:numId w:val="1"/>
        </w:numPr>
        <w:spacing w:before="162" w:line="273" w:lineRule="auto"/>
        <w:ind w:left="1701" w:right="177" w:hanging="426"/>
        <w:jc w:val="both"/>
        <w:rPr>
          <w:b/>
        </w:rPr>
      </w:pPr>
      <w:r>
        <w:rPr>
          <w:b/>
        </w:rPr>
        <w:t xml:space="preserve">G4: </w:t>
      </w:r>
      <w:r w:rsidRPr="000F2744">
        <w:t>20 e 21;</w:t>
      </w:r>
    </w:p>
    <w:p w:rsidR="00FE20E7" w:rsidRDefault="00FE20E7" w:rsidP="00391FF6">
      <w:pPr>
        <w:pStyle w:val="PargrafodaLista"/>
        <w:numPr>
          <w:ilvl w:val="2"/>
          <w:numId w:val="1"/>
        </w:numPr>
        <w:spacing w:before="162" w:line="273" w:lineRule="auto"/>
        <w:ind w:left="1701" w:right="177" w:hanging="426"/>
        <w:jc w:val="both"/>
        <w:rPr>
          <w:b/>
        </w:rPr>
      </w:pPr>
      <w:r>
        <w:rPr>
          <w:b/>
        </w:rPr>
        <w:t xml:space="preserve">G5: </w:t>
      </w:r>
      <w:r w:rsidRPr="000F2744">
        <w:t>23, 24, 35, 60 e 61;</w:t>
      </w:r>
    </w:p>
    <w:p w:rsidR="00FE20E7" w:rsidRDefault="00FE20E7" w:rsidP="00391FF6">
      <w:pPr>
        <w:pStyle w:val="PargrafodaLista"/>
        <w:numPr>
          <w:ilvl w:val="2"/>
          <w:numId w:val="1"/>
        </w:numPr>
        <w:spacing w:before="162" w:line="273" w:lineRule="auto"/>
        <w:ind w:left="1701" w:right="177" w:hanging="426"/>
        <w:jc w:val="both"/>
        <w:rPr>
          <w:b/>
        </w:rPr>
      </w:pPr>
      <w:r>
        <w:rPr>
          <w:b/>
        </w:rPr>
        <w:t xml:space="preserve">G6: </w:t>
      </w:r>
      <w:r w:rsidRPr="000F2744">
        <w:t>25, 26, 27, 28, 29, 31 e 32;</w:t>
      </w:r>
    </w:p>
    <w:p w:rsidR="00FE20E7" w:rsidRDefault="00FE20E7" w:rsidP="00391FF6">
      <w:pPr>
        <w:pStyle w:val="PargrafodaLista"/>
        <w:numPr>
          <w:ilvl w:val="2"/>
          <w:numId w:val="1"/>
        </w:numPr>
        <w:spacing w:before="162" w:line="273" w:lineRule="auto"/>
        <w:ind w:left="1701" w:right="177" w:hanging="426"/>
        <w:jc w:val="both"/>
        <w:rPr>
          <w:b/>
        </w:rPr>
      </w:pPr>
      <w:r>
        <w:rPr>
          <w:b/>
        </w:rPr>
        <w:t xml:space="preserve">G7: </w:t>
      </w:r>
      <w:r w:rsidRPr="000F2744">
        <w:t>30 e 51;</w:t>
      </w:r>
    </w:p>
    <w:p w:rsidR="00FE20E7" w:rsidRDefault="00FE20E7" w:rsidP="00391FF6">
      <w:pPr>
        <w:pStyle w:val="PargrafodaLista"/>
        <w:numPr>
          <w:ilvl w:val="2"/>
          <w:numId w:val="1"/>
        </w:numPr>
        <w:spacing w:before="162" w:line="273" w:lineRule="auto"/>
        <w:ind w:left="1701" w:right="177" w:hanging="426"/>
        <w:jc w:val="both"/>
        <w:rPr>
          <w:b/>
        </w:rPr>
      </w:pPr>
      <w:r>
        <w:rPr>
          <w:b/>
        </w:rPr>
        <w:t xml:space="preserve">G8: </w:t>
      </w:r>
      <w:r w:rsidRPr="000F2744">
        <w:t>84 e 85;</w:t>
      </w:r>
    </w:p>
    <w:p w:rsidR="00FE20E7" w:rsidRDefault="00FE20E7" w:rsidP="00391FF6">
      <w:pPr>
        <w:pStyle w:val="PargrafodaLista"/>
        <w:numPr>
          <w:ilvl w:val="2"/>
          <w:numId w:val="1"/>
        </w:numPr>
        <w:spacing w:before="162" w:line="273" w:lineRule="auto"/>
        <w:ind w:left="1701" w:right="177" w:hanging="426"/>
        <w:jc w:val="both"/>
        <w:rPr>
          <w:b/>
        </w:rPr>
      </w:pPr>
      <w:r>
        <w:rPr>
          <w:b/>
        </w:rPr>
        <w:t xml:space="preserve">G9: </w:t>
      </w:r>
      <w:r w:rsidRPr="000F2744">
        <w:t>90, 91, 92 e 93.</w:t>
      </w:r>
    </w:p>
    <w:p w:rsidR="00FE20E7" w:rsidRPr="00426DF8" w:rsidRDefault="00AA571F" w:rsidP="00391FF6">
      <w:pPr>
        <w:pStyle w:val="PargrafodaLista"/>
        <w:numPr>
          <w:ilvl w:val="1"/>
          <w:numId w:val="1"/>
        </w:numPr>
        <w:tabs>
          <w:tab w:val="left" w:pos="3097"/>
          <w:tab w:val="left" w:pos="3098"/>
        </w:tabs>
        <w:spacing w:before="162" w:line="273" w:lineRule="auto"/>
        <w:ind w:left="1701" w:right="188" w:hanging="426"/>
      </w:pPr>
      <w:r w:rsidRPr="00426DF8">
        <w:t xml:space="preserve">Os grupos e itens </w:t>
      </w:r>
      <w:r w:rsidR="00426DF8" w:rsidRPr="00426DF8">
        <w:t xml:space="preserve">que </w:t>
      </w:r>
      <w:r w:rsidR="00426DF8" w:rsidRPr="00426DF8">
        <w:rPr>
          <w:b/>
          <w:u w:val="single"/>
        </w:rPr>
        <w:t>NÃO</w:t>
      </w:r>
      <w:r w:rsidR="00426DF8" w:rsidRPr="00426DF8">
        <w:rPr>
          <w:b/>
        </w:rPr>
        <w:t xml:space="preserve"> são </w:t>
      </w:r>
      <w:r w:rsidRPr="00426DF8">
        <w:rPr>
          <w:b/>
        </w:rPr>
        <w:t>exclusivos para ME/</w:t>
      </w:r>
      <w:r w:rsidR="00426DF8" w:rsidRPr="00426DF8">
        <w:rPr>
          <w:b/>
        </w:rPr>
        <w:t xml:space="preserve">EPP </w:t>
      </w:r>
      <w:r w:rsidR="00426DF8" w:rsidRPr="00426DF8">
        <w:t xml:space="preserve">são: </w:t>
      </w:r>
      <w:r w:rsidR="00426DF8" w:rsidRPr="00426DF8">
        <w:rPr>
          <w:b/>
        </w:rPr>
        <w:t>G1, G3, G5, G6, 46 e 76</w:t>
      </w:r>
      <w:r w:rsidR="00426DF8" w:rsidRPr="00426DF8">
        <w:t>.</w:t>
      </w:r>
    </w:p>
    <w:p w:rsidR="007A279C" w:rsidRPr="00426DF8" w:rsidRDefault="007A279C" w:rsidP="00426DF8">
      <w:pPr>
        <w:tabs>
          <w:tab w:val="left" w:pos="3097"/>
          <w:tab w:val="left" w:pos="3098"/>
        </w:tabs>
        <w:spacing w:before="162" w:line="273" w:lineRule="auto"/>
        <w:ind w:right="188"/>
        <w:rPr>
          <w:b/>
        </w:rPr>
      </w:pPr>
    </w:p>
    <w:p w:rsidR="00BC5D1D" w:rsidRDefault="00BC5D1D">
      <w:pPr>
        <w:spacing w:before="5"/>
        <w:rPr>
          <w:sz w:val="10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1"/>
        <w:gridCol w:w="709"/>
        <w:gridCol w:w="4110"/>
        <w:gridCol w:w="993"/>
        <w:gridCol w:w="850"/>
        <w:gridCol w:w="1052"/>
        <w:gridCol w:w="1191"/>
      </w:tblGrid>
      <w:tr w:rsidR="00BC5D1D" w:rsidTr="00BF1AE3">
        <w:trPr>
          <w:jc w:val="center"/>
        </w:trPr>
        <w:tc>
          <w:tcPr>
            <w:tcW w:w="791" w:type="dxa"/>
            <w:vAlign w:val="center"/>
          </w:tcPr>
          <w:p w:rsidR="00BC5D1D" w:rsidRDefault="00D813BA" w:rsidP="00D813BA">
            <w:pPr>
              <w:pStyle w:val="TableParagraph"/>
              <w:jc w:val="center"/>
              <w:rPr>
                <w:b/>
              </w:rPr>
            </w:pPr>
            <w:r>
              <w:rPr>
                <w:b/>
              </w:rPr>
              <w:t>Grupos</w:t>
            </w:r>
          </w:p>
        </w:tc>
        <w:tc>
          <w:tcPr>
            <w:tcW w:w="709" w:type="dxa"/>
            <w:vAlign w:val="center"/>
          </w:tcPr>
          <w:p w:rsidR="00BC5D1D" w:rsidRDefault="00D813BA" w:rsidP="008455C1">
            <w:pPr>
              <w:pStyle w:val="TableParagraph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Item</w:t>
            </w:r>
          </w:p>
        </w:tc>
        <w:tc>
          <w:tcPr>
            <w:tcW w:w="4110" w:type="dxa"/>
            <w:vAlign w:val="center"/>
          </w:tcPr>
          <w:p w:rsidR="00BC5D1D" w:rsidRPr="00D813BA" w:rsidRDefault="00D813BA" w:rsidP="008455C1">
            <w:pPr>
              <w:pStyle w:val="TableParagraph"/>
              <w:ind w:right="1877"/>
              <w:jc w:val="right"/>
              <w:rPr>
                <w:b/>
                <w:sz w:val="18"/>
              </w:rPr>
            </w:pPr>
            <w:r w:rsidRPr="00D813BA">
              <w:rPr>
                <w:b/>
                <w:sz w:val="18"/>
              </w:rPr>
              <w:t>Descriçao</w:t>
            </w:r>
          </w:p>
        </w:tc>
        <w:tc>
          <w:tcPr>
            <w:tcW w:w="993" w:type="dxa"/>
            <w:vAlign w:val="center"/>
          </w:tcPr>
          <w:p w:rsidR="00BC5D1D" w:rsidRPr="00D813BA" w:rsidRDefault="00D813BA" w:rsidP="00BF1AE3">
            <w:pPr>
              <w:pStyle w:val="TableParagraph"/>
              <w:ind w:left="50" w:right="43"/>
              <w:jc w:val="center"/>
              <w:rPr>
                <w:b/>
                <w:sz w:val="18"/>
              </w:rPr>
            </w:pPr>
            <w:r w:rsidRPr="00D813BA">
              <w:rPr>
                <w:b/>
                <w:sz w:val="18"/>
              </w:rPr>
              <w:t>(Q)</w:t>
            </w:r>
          </w:p>
          <w:p w:rsidR="00BC5D1D" w:rsidRPr="00D813BA" w:rsidRDefault="00D813BA" w:rsidP="00BF1AE3">
            <w:pPr>
              <w:pStyle w:val="TableParagraph"/>
              <w:ind w:left="50" w:right="47"/>
              <w:jc w:val="center"/>
              <w:rPr>
                <w:b/>
                <w:sz w:val="18"/>
              </w:rPr>
            </w:pPr>
            <w:r w:rsidRPr="00D813BA">
              <w:rPr>
                <w:b/>
                <w:sz w:val="18"/>
              </w:rPr>
              <w:t>Quantidade</w:t>
            </w:r>
          </w:p>
        </w:tc>
        <w:tc>
          <w:tcPr>
            <w:tcW w:w="850" w:type="dxa"/>
            <w:vAlign w:val="center"/>
          </w:tcPr>
          <w:p w:rsidR="00BC5D1D" w:rsidRPr="00D813BA" w:rsidRDefault="00D813BA" w:rsidP="00BF1AE3">
            <w:pPr>
              <w:pStyle w:val="TableParagraph"/>
              <w:ind w:left="47" w:right="41"/>
              <w:jc w:val="center"/>
              <w:rPr>
                <w:b/>
                <w:sz w:val="18"/>
              </w:rPr>
            </w:pPr>
            <w:r w:rsidRPr="00D813BA">
              <w:rPr>
                <w:b/>
                <w:sz w:val="18"/>
              </w:rPr>
              <w:t>Unidade</w:t>
            </w:r>
          </w:p>
        </w:tc>
        <w:tc>
          <w:tcPr>
            <w:tcW w:w="1052" w:type="dxa"/>
            <w:vAlign w:val="center"/>
          </w:tcPr>
          <w:p w:rsidR="00BC5D1D" w:rsidRPr="00D813BA" w:rsidRDefault="00D813BA" w:rsidP="00BF1AE3">
            <w:pPr>
              <w:pStyle w:val="TableParagraph"/>
              <w:ind w:left="235" w:right="206"/>
              <w:jc w:val="center"/>
              <w:rPr>
                <w:b/>
                <w:sz w:val="18"/>
              </w:rPr>
            </w:pPr>
            <w:proofErr w:type="gramStart"/>
            <w:r w:rsidRPr="00D813BA">
              <w:rPr>
                <w:b/>
                <w:sz w:val="18"/>
              </w:rPr>
              <w:t>média</w:t>
            </w:r>
            <w:proofErr w:type="gramEnd"/>
            <w:r w:rsidRPr="00D813BA">
              <w:rPr>
                <w:b/>
                <w:spacing w:val="-38"/>
                <w:sz w:val="18"/>
              </w:rPr>
              <w:t xml:space="preserve"> </w:t>
            </w:r>
            <w:r w:rsidRPr="00D813BA">
              <w:rPr>
                <w:b/>
                <w:sz w:val="18"/>
              </w:rPr>
              <w:t>preços</w:t>
            </w:r>
          </w:p>
        </w:tc>
        <w:tc>
          <w:tcPr>
            <w:tcW w:w="1191" w:type="dxa"/>
            <w:vAlign w:val="center"/>
          </w:tcPr>
          <w:p w:rsidR="00BC5D1D" w:rsidRPr="00D813BA" w:rsidRDefault="00D813BA" w:rsidP="00BF1AE3">
            <w:pPr>
              <w:pStyle w:val="TableParagraph"/>
              <w:ind w:left="79" w:right="61"/>
              <w:jc w:val="center"/>
              <w:rPr>
                <w:b/>
                <w:sz w:val="18"/>
              </w:rPr>
            </w:pPr>
            <w:proofErr w:type="gramStart"/>
            <w:r w:rsidRPr="00D813BA">
              <w:rPr>
                <w:b/>
                <w:sz w:val="18"/>
              </w:rPr>
              <w:t>Média</w:t>
            </w:r>
            <w:r w:rsidRPr="00D813BA">
              <w:rPr>
                <w:b/>
                <w:spacing w:val="1"/>
                <w:sz w:val="18"/>
              </w:rPr>
              <w:t xml:space="preserve"> </w:t>
            </w:r>
            <w:r w:rsidRPr="00D813BA">
              <w:rPr>
                <w:b/>
                <w:sz w:val="18"/>
              </w:rPr>
              <w:t>Preço</w:t>
            </w:r>
            <w:proofErr w:type="gramEnd"/>
            <w:r w:rsidRPr="00D813BA">
              <w:rPr>
                <w:b/>
                <w:spacing w:val="1"/>
                <w:sz w:val="18"/>
              </w:rPr>
              <w:t xml:space="preserve"> </w:t>
            </w:r>
            <w:r w:rsidRPr="00D813BA">
              <w:rPr>
                <w:b/>
                <w:sz w:val="18"/>
              </w:rPr>
              <w:t>Total</w:t>
            </w:r>
            <w:r w:rsidRPr="00D813BA">
              <w:rPr>
                <w:b/>
                <w:spacing w:val="1"/>
                <w:sz w:val="18"/>
              </w:rPr>
              <w:t xml:space="preserve"> </w:t>
            </w:r>
            <w:r w:rsidRPr="00D813BA">
              <w:rPr>
                <w:b/>
                <w:spacing w:val="-1"/>
                <w:sz w:val="18"/>
              </w:rPr>
              <w:t>(PMUN.)*(Q)</w:t>
            </w:r>
          </w:p>
        </w:tc>
      </w:tr>
      <w:tr w:rsidR="00BC5D1D" w:rsidTr="00BF1AE3">
        <w:trPr>
          <w:trHeight w:val="3173"/>
          <w:jc w:val="center"/>
        </w:trPr>
        <w:tc>
          <w:tcPr>
            <w:tcW w:w="791" w:type="dxa"/>
            <w:vMerge w:val="restart"/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  <w:spacing w:before="1"/>
              <w:rPr>
                <w:sz w:val="17"/>
              </w:rPr>
            </w:pPr>
          </w:p>
          <w:p w:rsidR="00BC5D1D" w:rsidRDefault="00D813BA">
            <w:pPr>
              <w:pStyle w:val="TableParagraph"/>
              <w:ind w:left="5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1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7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1</w:t>
            </w:r>
            <w:proofErr w:type="gramEnd"/>
          </w:p>
        </w:tc>
        <w:tc>
          <w:tcPr>
            <w:tcW w:w="4110" w:type="dxa"/>
          </w:tcPr>
          <w:p w:rsidR="00BC5D1D" w:rsidRDefault="00D813BA" w:rsidP="008455C1">
            <w:pPr>
              <w:pStyle w:val="TableParagraph"/>
              <w:spacing w:line="242" w:lineRule="exact"/>
              <w:ind w:left="69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ARMÁRIO AÉREO 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(A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 w:rsidP="008455C1">
            <w:pPr>
              <w:pStyle w:val="TableParagraph"/>
              <w:ind w:left="69" w:right="88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P)</w:t>
            </w:r>
            <w:proofErr w:type="gramEnd"/>
            <w:r>
              <w:rPr>
                <w:b/>
                <w:sz w:val="20"/>
              </w:rPr>
              <w:t>: 85 x 160 x 60cm 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Fabricado totalmente em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304,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toda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fechada,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incluindo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uma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prateleira interna, lisa, em aço inox AISI 304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escovado, a qual divida toda a extensão do armário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 horizontal, localizada no ponto medial do aéreo,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estrutura de sustentação que evite que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mesma ceda ou amasse ao colocar peso sobre ela,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duas portas de correr, cantos dobrados,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 e soldados, acabamento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escovado. Dimensões: </w:t>
            </w:r>
            <w:proofErr w:type="gramStart"/>
            <w:r>
              <w:rPr>
                <w:b/>
                <w:sz w:val="20"/>
              </w:rPr>
              <w:t>160cm</w:t>
            </w:r>
            <w:proofErr w:type="gramEnd"/>
            <w:r>
              <w:rPr>
                <w:b/>
                <w:sz w:val="20"/>
              </w:rPr>
              <w:t xml:space="preserve"> (C) x 60cm (P) x 85cm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(A),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mínima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aço 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mm,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 w:rsidP="008455C1">
            <w:pPr>
              <w:pStyle w:val="TableParagraph"/>
              <w:spacing w:line="225" w:lineRule="exact"/>
              <w:ind w:left="69"/>
              <w:jc w:val="both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montado</w:t>
            </w:r>
            <w:proofErr w:type="gram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3" w:type="dxa"/>
            <w:vAlign w:val="center"/>
          </w:tcPr>
          <w:p w:rsidR="00BC5D1D" w:rsidRDefault="00D813BA" w:rsidP="00BF1AE3">
            <w:pPr>
              <w:pStyle w:val="TableParagraph"/>
              <w:tabs>
                <w:tab w:val="left" w:pos="0"/>
              </w:tabs>
              <w:ind w:right="405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bookmarkStart w:id="0" w:name="_GoBack"/>
            <w:bookmarkEnd w:id="0"/>
            <w:proofErr w:type="gramEnd"/>
          </w:p>
        </w:tc>
        <w:tc>
          <w:tcPr>
            <w:tcW w:w="850" w:type="dxa"/>
            <w:vAlign w:val="center"/>
          </w:tcPr>
          <w:p w:rsidR="00BC5D1D" w:rsidRDefault="00D813BA" w:rsidP="00BF1AE3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1052" w:type="dxa"/>
            <w:vAlign w:val="center"/>
          </w:tcPr>
          <w:p w:rsidR="00BC5D1D" w:rsidRDefault="00D813BA" w:rsidP="00BF1AE3">
            <w:pPr>
              <w:pStyle w:val="TableParagraph"/>
              <w:ind w:firstLine="2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2.151,50</w:t>
            </w:r>
          </w:p>
        </w:tc>
        <w:tc>
          <w:tcPr>
            <w:tcW w:w="1191" w:type="dxa"/>
            <w:vAlign w:val="center"/>
          </w:tcPr>
          <w:p w:rsidR="00BC5D1D" w:rsidRDefault="00D813BA" w:rsidP="00BF1AE3">
            <w:pPr>
              <w:pStyle w:val="TableParagraph"/>
              <w:ind w:firstLine="2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4.303,00</w:t>
            </w:r>
          </w:p>
        </w:tc>
      </w:tr>
      <w:tr w:rsidR="00BC5D1D" w:rsidTr="00BF1AE3">
        <w:trPr>
          <w:trHeight w:val="3420"/>
          <w:jc w:val="center"/>
        </w:trPr>
        <w:tc>
          <w:tcPr>
            <w:tcW w:w="791" w:type="dxa"/>
            <w:vMerge/>
            <w:tcBorders>
              <w:top w:val="nil"/>
            </w:tcBorders>
          </w:tcPr>
          <w:p w:rsidR="00BC5D1D" w:rsidRDefault="00BC5D1D" w:rsidP="008455C1">
            <w:pPr>
              <w:jc w:val="both"/>
              <w:rPr>
                <w:sz w:val="2"/>
                <w:szCs w:val="2"/>
              </w:rPr>
            </w:pPr>
          </w:p>
        </w:tc>
        <w:tc>
          <w:tcPr>
            <w:tcW w:w="709" w:type="dxa"/>
          </w:tcPr>
          <w:p w:rsidR="00BC5D1D" w:rsidRDefault="00BC5D1D" w:rsidP="008455C1">
            <w:pPr>
              <w:pStyle w:val="TableParagraph"/>
              <w:jc w:val="both"/>
              <w:rPr>
                <w:sz w:val="20"/>
              </w:rPr>
            </w:pPr>
          </w:p>
          <w:p w:rsidR="00BC5D1D" w:rsidRDefault="00BC5D1D" w:rsidP="008455C1">
            <w:pPr>
              <w:pStyle w:val="TableParagraph"/>
              <w:jc w:val="both"/>
              <w:rPr>
                <w:sz w:val="20"/>
              </w:rPr>
            </w:pPr>
          </w:p>
          <w:p w:rsidR="00BC5D1D" w:rsidRDefault="00BC5D1D" w:rsidP="008455C1">
            <w:pPr>
              <w:pStyle w:val="TableParagraph"/>
              <w:jc w:val="both"/>
              <w:rPr>
                <w:sz w:val="20"/>
              </w:rPr>
            </w:pPr>
          </w:p>
          <w:p w:rsidR="00BC5D1D" w:rsidRDefault="00BC5D1D" w:rsidP="008455C1">
            <w:pPr>
              <w:pStyle w:val="TableParagraph"/>
              <w:jc w:val="both"/>
              <w:rPr>
                <w:sz w:val="20"/>
              </w:rPr>
            </w:pPr>
          </w:p>
          <w:p w:rsidR="00BC5D1D" w:rsidRDefault="00BC5D1D" w:rsidP="008455C1">
            <w:pPr>
              <w:pStyle w:val="TableParagraph"/>
              <w:jc w:val="both"/>
              <w:rPr>
                <w:sz w:val="20"/>
              </w:rPr>
            </w:pPr>
          </w:p>
          <w:p w:rsidR="00BC5D1D" w:rsidRDefault="00BC5D1D" w:rsidP="008455C1">
            <w:pPr>
              <w:pStyle w:val="TableParagraph"/>
              <w:jc w:val="both"/>
              <w:rPr>
                <w:sz w:val="20"/>
              </w:rPr>
            </w:pPr>
          </w:p>
          <w:p w:rsidR="00BC5D1D" w:rsidRDefault="00D813BA" w:rsidP="008455C1">
            <w:pPr>
              <w:pStyle w:val="TableParagraph"/>
              <w:spacing w:before="123"/>
              <w:ind w:left="7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8</w:t>
            </w:r>
            <w:proofErr w:type="gramEnd"/>
          </w:p>
        </w:tc>
        <w:tc>
          <w:tcPr>
            <w:tcW w:w="4110" w:type="dxa"/>
          </w:tcPr>
          <w:p w:rsidR="00BC5D1D" w:rsidRDefault="00D813BA" w:rsidP="008455C1">
            <w:pPr>
              <w:pStyle w:val="TableParagraph"/>
              <w:spacing w:line="243" w:lineRule="exact"/>
              <w:ind w:left="69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ARMÁRIO 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200</w:t>
            </w:r>
          </w:p>
          <w:p w:rsidR="00BC5D1D" w:rsidRDefault="00D813BA" w:rsidP="008455C1">
            <w:pPr>
              <w:pStyle w:val="TableParagraph"/>
              <w:ind w:left="69" w:right="76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x 160 x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 Características adicionais: fabricado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totalmente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304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escovado,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toda fechada, incluindo quatro prateleiras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internas, lisas, que dividam toda a extensão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armário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horizontal,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sustentação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que evite que a mesma ceda ou amasse ao colocar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peso sobre ela e que aguente o peso de 150 Kg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distribuídos em sua extensão, com distância mínima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entre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mínimo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38cm,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duas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abrir contendo puxador também em aço inox,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pelo menos 6 pés com altura mínima de 7,5cm,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formato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tubular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circular,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também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fabricados</w:t>
            </w:r>
          </w:p>
          <w:p w:rsidR="00BC5D1D" w:rsidRDefault="00D813BA" w:rsidP="008455C1">
            <w:pPr>
              <w:pStyle w:val="TableParagraph"/>
              <w:spacing w:before="1" w:line="225" w:lineRule="exact"/>
              <w:ind w:left="69"/>
              <w:jc w:val="both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304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ajustáveis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regular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</w:p>
        </w:tc>
        <w:tc>
          <w:tcPr>
            <w:tcW w:w="993" w:type="dxa"/>
            <w:vAlign w:val="center"/>
          </w:tcPr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D813BA" w:rsidP="00BF1AE3">
            <w:pPr>
              <w:pStyle w:val="TableParagraph"/>
              <w:spacing w:before="123"/>
              <w:ind w:right="40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24</w:t>
            </w:r>
          </w:p>
        </w:tc>
        <w:tc>
          <w:tcPr>
            <w:tcW w:w="850" w:type="dxa"/>
            <w:vAlign w:val="center"/>
          </w:tcPr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8455C1" w:rsidRDefault="008455C1" w:rsidP="00BF1AE3">
            <w:pPr>
              <w:pStyle w:val="TableParagraph"/>
              <w:spacing w:before="123"/>
              <w:ind w:left="47" w:right="41"/>
              <w:jc w:val="center"/>
              <w:rPr>
                <w:b/>
                <w:sz w:val="20"/>
              </w:rPr>
            </w:pPr>
          </w:p>
          <w:p w:rsidR="00BC5D1D" w:rsidRDefault="00D813BA" w:rsidP="00BF1AE3">
            <w:pPr>
              <w:pStyle w:val="TableParagraph"/>
              <w:spacing w:before="123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1052" w:type="dxa"/>
            <w:vAlign w:val="center"/>
          </w:tcPr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D813BA" w:rsidP="00BF1AE3">
            <w:pPr>
              <w:pStyle w:val="TableParagraph"/>
              <w:ind w:left="76" w:right="55" w:firstLine="32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14.680,00</w:t>
            </w:r>
          </w:p>
        </w:tc>
        <w:tc>
          <w:tcPr>
            <w:tcW w:w="1191" w:type="dxa"/>
            <w:vAlign w:val="center"/>
          </w:tcPr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BC5D1D" w:rsidP="00BF1AE3">
            <w:pPr>
              <w:pStyle w:val="TableParagraph"/>
              <w:jc w:val="center"/>
              <w:rPr>
                <w:sz w:val="20"/>
              </w:rPr>
            </w:pPr>
          </w:p>
          <w:p w:rsidR="00BC5D1D" w:rsidRDefault="00D813BA" w:rsidP="00BF1AE3">
            <w:pPr>
              <w:pStyle w:val="TableParagraph"/>
              <w:ind w:left="108" w:right="61" w:firstLine="37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352.320,00</w:t>
            </w:r>
          </w:p>
        </w:tc>
      </w:tr>
    </w:tbl>
    <w:p w:rsidR="00BC5D1D" w:rsidRDefault="00BC5D1D" w:rsidP="008455C1">
      <w:pPr>
        <w:jc w:val="both"/>
        <w:rPr>
          <w:sz w:val="20"/>
        </w:rPr>
        <w:sectPr w:rsidR="00BC5D1D">
          <w:headerReference w:type="even" r:id="rId9"/>
          <w:headerReference w:type="default" r:id="rId10"/>
          <w:footerReference w:type="even" r:id="rId11"/>
          <w:footerReference w:type="default" r:id="rId12"/>
          <w:type w:val="continuous"/>
          <w:pgSz w:w="11910" w:h="16840"/>
          <w:pgMar w:top="2360" w:right="940" w:bottom="1120" w:left="20" w:header="240" w:footer="936" w:gutter="0"/>
          <w:pgNumType w:start="1"/>
          <w:cols w:space="720"/>
        </w:sectPr>
      </w:pPr>
    </w:p>
    <w:p w:rsidR="00BC5D1D" w:rsidRDefault="00BC5D1D" w:rsidP="008455C1">
      <w:pPr>
        <w:jc w:val="both"/>
        <w:rPr>
          <w:sz w:val="20"/>
        </w:rPr>
      </w:pPr>
    </w:p>
    <w:p w:rsidR="00BC5D1D" w:rsidRDefault="00BC5D1D" w:rsidP="008455C1">
      <w:pPr>
        <w:spacing w:before="6"/>
        <w:jc w:val="both"/>
        <w:rPr>
          <w:sz w:val="17"/>
        </w:rPr>
      </w:pPr>
    </w:p>
    <w:tbl>
      <w:tblPr>
        <w:tblStyle w:val="TableNormal"/>
        <w:tblW w:w="0" w:type="auto"/>
        <w:tblInd w:w="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709"/>
        <w:gridCol w:w="4110"/>
        <w:gridCol w:w="993"/>
        <w:gridCol w:w="850"/>
        <w:gridCol w:w="1040"/>
        <w:gridCol w:w="1134"/>
      </w:tblGrid>
      <w:tr w:rsidR="00BC5D1D" w:rsidTr="008455C1">
        <w:trPr>
          <w:trHeight w:val="1242"/>
        </w:trPr>
        <w:tc>
          <w:tcPr>
            <w:tcW w:w="851" w:type="dxa"/>
            <w:vMerge w:val="restart"/>
            <w:tcBorders>
              <w:top w:val="nil"/>
            </w:tcBorders>
          </w:tcPr>
          <w:p w:rsidR="00BC5D1D" w:rsidRDefault="00BC5D1D" w:rsidP="008455C1">
            <w:pPr>
              <w:pStyle w:val="TableParagraph"/>
              <w:jc w:val="bot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 w:rsidP="008455C1">
            <w:pPr>
              <w:pStyle w:val="TableParagraph"/>
              <w:jc w:val="bot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  <w:tcBorders>
              <w:top w:val="nil"/>
            </w:tcBorders>
          </w:tcPr>
          <w:p w:rsidR="00BC5D1D" w:rsidRDefault="00D813BA" w:rsidP="008455C1">
            <w:pPr>
              <w:pStyle w:val="TableParagraph"/>
              <w:ind w:left="71" w:right="88"/>
              <w:jc w:val="both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altura</w:t>
            </w:r>
            <w:proofErr w:type="gramEnd"/>
            <w:r>
              <w:rPr>
                <w:b/>
                <w:sz w:val="20"/>
              </w:rPr>
              <w:t xml:space="preserve"> do armário, cantos dobrados, arredondados 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soldados para evitar acúmulo de sujeira,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escovado,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mínima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1,2mm,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3" w:type="dxa"/>
            <w:tcBorders>
              <w:top w:val="nil"/>
            </w:tcBorders>
          </w:tcPr>
          <w:p w:rsidR="00BC5D1D" w:rsidRDefault="00BC5D1D" w:rsidP="008455C1">
            <w:pPr>
              <w:pStyle w:val="TableParagraph"/>
              <w:jc w:val="bot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 w:rsidP="008455C1">
            <w:pPr>
              <w:pStyle w:val="TableParagraph"/>
              <w:jc w:val="both"/>
              <w:rPr>
                <w:rFonts w:ascii="Times New Roman"/>
                <w:sz w:val="18"/>
              </w:rPr>
            </w:pPr>
          </w:p>
        </w:tc>
        <w:tc>
          <w:tcPr>
            <w:tcW w:w="1040" w:type="dxa"/>
            <w:tcBorders>
              <w:top w:val="nil"/>
            </w:tcBorders>
          </w:tcPr>
          <w:p w:rsidR="00BC5D1D" w:rsidRDefault="00BC5D1D" w:rsidP="008455C1">
            <w:pPr>
              <w:pStyle w:val="TableParagraph"/>
              <w:jc w:val="bot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 w:rsidP="008455C1">
            <w:pPr>
              <w:pStyle w:val="TableParagraph"/>
              <w:jc w:val="both"/>
              <w:rPr>
                <w:rFonts w:ascii="Times New Roman"/>
                <w:sz w:val="18"/>
              </w:rPr>
            </w:pPr>
          </w:p>
        </w:tc>
      </w:tr>
      <w:tr w:rsidR="00BC5D1D" w:rsidTr="008455C1">
        <w:trPr>
          <w:trHeight w:val="4884"/>
        </w:trPr>
        <w:tc>
          <w:tcPr>
            <w:tcW w:w="851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8455C1" w:rsidRDefault="008455C1" w:rsidP="008455C1">
            <w:pPr>
              <w:pStyle w:val="TableParagraph"/>
              <w:spacing w:before="123"/>
              <w:ind w:right="293"/>
              <w:rPr>
                <w:sz w:val="20"/>
              </w:rPr>
            </w:pPr>
          </w:p>
          <w:p w:rsidR="00BC5D1D" w:rsidRDefault="00D813BA" w:rsidP="008455C1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54</w:t>
            </w:r>
          </w:p>
        </w:tc>
        <w:tc>
          <w:tcPr>
            <w:tcW w:w="4110" w:type="dxa"/>
          </w:tcPr>
          <w:p w:rsidR="00BC5D1D" w:rsidRDefault="00D813BA" w:rsidP="008455C1">
            <w:pPr>
              <w:pStyle w:val="TableParagraph"/>
              <w:ind w:left="71" w:right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AÇO INOX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 Dimensões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x L x P):</w:t>
            </w:r>
            <w:r>
              <w:rPr>
                <w:b/>
                <w:spacing w:val="90"/>
                <w:sz w:val="20"/>
              </w:rPr>
              <w:t xml:space="preserve"> </w:t>
            </w:r>
            <w:r>
              <w:rPr>
                <w:b/>
                <w:sz w:val="20"/>
              </w:rPr>
              <w:t>85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160 x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 Características adicionais: fabricado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totalmente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304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escovado,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toda fechada, incluindo duas prateleiras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lisas de aço inox AISI 304 escovado, localizadas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abaixo do tampo que dividam toda a extensão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mesa na horizontal, com estrutura de sustentação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 evite que sedam ou deformem ao colocar peso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sobre elas, com distância mínima entre 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prateleiras, entre a prateleira superior e o tampo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no mínimo 25cm, tampo com estrutura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sustentação que evite que o tampo ceda ou deforme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ao colocar peso sobre ele, com pelo menos quatro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pés em formato tubular ou circular, também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fabricados em aço inox AISI 304 e ajustáveis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regular a altura do armário, cantos dobrados,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 e soldados para evitar acúmulo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sujeira e cantos perigosos para operadores,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escovado,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mínima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1,2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mm,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104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1.274,86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38.245,80</w:t>
            </w:r>
          </w:p>
        </w:tc>
      </w:tr>
      <w:tr w:rsidR="00BC5D1D" w:rsidTr="008455C1">
        <w:trPr>
          <w:trHeight w:val="5127"/>
        </w:trPr>
        <w:tc>
          <w:tcPr>
            <w:tcW w:w="851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 w:rsidP="008455C1">
            <w:pPr>
              <w:pStyle w:val="TableParagraph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55</w:t>
            </w:r>
          </w:p>
        </w:tc>
        <w:tc>
          <w:tcPr>
            <w:tcW w:w="4110" w:type="dxa"/>
          </w:tcPr>
          <w:p w:rsidR="00BC5D1D" w:rsidRDefault="00D813BA" w:rsidP="008455C1">
            <w:pPr>
              <w:pStyle w:val="TableParagraph"/>
              <w:ind w:left="71" w:right="71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MESA EM AÇO INOX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 Dimensões (A x L x P): 85 x 80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x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 Características adicionais: fabricado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totalmente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304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escovado,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toda fechada, incluindo duas prateleiras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lisas de aço inox AISI 304 escovado, localizadas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abaixo do tampo que dividam toda a extensão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mesa na horizontal, com estrutura de sustentação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 evite que sedam ou deformem ao colocar peso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sobre elas, com distância mínima entre 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prateleiras, entre a prateleira superior e o tampo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no mínimo 25cm, tampo com estrutura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sustentação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evite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tampo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deforme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ao colocar peso sobre ele; com pelo menos quatro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pés em formato tubular ou circular, também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fabricados em aço inox AISI 304 e ajustáveis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regular a altura do armário, cantos dobrados,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 e soldados, para evitar acúmulo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sujeira e cantos perigosos para operadores,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aço escovado.</w:t>
            </w:r>
            <w:r>
              <w:rPr>
                <w:b/>
                <w:spacing w:val="45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espessura</w:t>
            </w:r>
            <w:proofErr w:type="gramEnd"/>
            <w:r>
              <w:rPr>
                <w:b/>
                <w:sz w:val="20"/>
              </w:rPr>
              <w:t xml:space="preserve"> mínima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1,2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mm.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Garantia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mínima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meses,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D813BA" w:rsidRPr="00D813BA" w:rsidRDefault="00D813BA" w:rsidP="008455C1">
            <w:pPr>
              <w:pStyle w:val="TableParagraph"/>
              <w:spacing w:before="1" w:line="223" w:lineRule="exact"/>
              <w:ind w:left="71"/>
              <w:jc w:val="both"/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  <w:r>
              <w:tab/>
            </w:r>
          </w:p>
        </w:tc>
        <w:tc>
          <w:tcPr>
            <w:tcW w:w="99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8</w:t>
            </w:r>
            <w:proofErr w:type="gramEnd"/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104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7.830,00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62.640,00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851"/>
        <w:gridCol w:w="4110"/>
        <w:gridCol w:w="993"/>
        <w:gridCol w:w="850"/>
        <w:gridCol w:w="992"/>
        <w:gridCol w:w="1134"/>
      </w:tblGrid>
      <w:tr w:rsidR="00BC5D1D" w:rsidTr="00275EB2">
        <w:trPr>
          <w:trHeight w:val="4881"/>
        </w:trPr>
        <w:tc>
          <w:tcPr>
            <w:tcW w:w="709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56</w:t>
            </w:r>
          </w:p>
        </w:tc>
        <w:tc>
          <w:tcPr>
            <w:tcW w:w="4110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93"/>
              <w:rPr>
                <w:b/>
                <w:sz w:val="20"/>
              </w:rPr>
            </w:pPr>
            <w:r>
              <w:rPr>
                <w:b/>
                <w:sz w:val="20"/>
              </w:rPr>
              <w:t>MESA EM AÇO INOX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 Dimensões (A x L x P): 65 x 60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x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 Características adicionais: fabricado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totalmente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304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escovado,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toda fechada, incluindo tampo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de sustentação que evite que o mesmo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ceda ou deforme ao colocar pelo menos 40 kg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peso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sobre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ele,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prateleira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lisa,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304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escovado, localizada abaixo do tampo da mesa que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divida toda a extensão da mesa na horizontal,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de sustentação que evite que seda ou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deforme ao colocar peso sobre ela, com distância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mínima entre o tampo e a prateleira de 30cm;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pelo menos quatro pés em formato tubular ou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circular também fabricados em aço inox AISI 304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ajustáveis para regular a altura da mesa, cantos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dobrados, arredondados e soldados para evitar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acúmulo de sujeira e cantos perigosos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operadores, acabamento aço escovado. Espessura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1,2mm,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na</w:t>
            </w:r>
            <w:proofErr w:type="gramEnd"/>
          </w:p>
          <w:p w:rsidR="00BC5D1D" w:rsidRDefault="00D813BA">
            <w:pPr>
              <w:pStyle w:val="TableParagraph"/>
              <w:spacing w:line="224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99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4</w:t>
            </w:r>
            <w:proofErr w:type="gramEnd"/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900,46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3.601,84</w:t>
            </w:r>
          </w:p>
        </w:tc>
      </w:tr>
      <w:tr w:rsidR="00BC5D1D" w:rsidTr="00275EB2">
        <w:trPr>
          <w:trHeight w:val="3660"/>
        </w:trPr>
        <w:tc>
          <w:tcPr>
            <w:tcW w:w="709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57</w:t>
            </w:r>
          </w:p>
        </w:tc>
        <w:tc>
          <w:tcPr>
            <w:tcW w:w="4110" w:type="dxa"/>
          </w:tcPr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50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 60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4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50cm</w:t>
            </w:r>
            <w:proofErr w:type="gramEnd"/>
            <w:r>
              <w:rPr>
                <w:b/>
                <w:sz w:val="20"/>
              </w:rPr>
              <w:t xml:space="preserve"> - Características adicionais: fabricado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totalmente em aço inox AISI 304 escovado,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toda fechada, incluindo tampo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de sustentação que evite que o tampo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ceda ou deforme ao colocar pelo menos 50 kg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peso sobre ele, com pelo menos quatro pés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formato tubular ou circular, também fabricados em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aço inox AISI 304 e ajustáveis para regular a altura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 mesa, cantos dobrados, arredondados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soldados, para evitar acúmulo de sujeira e cantos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perigosos para operadores, acabamento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escovado, espessura mínima do aço 1,2 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396,46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93" w:right="251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792,92</w:t>
            </w:r>
          </w:p>
        </w:tc>
      </w:tr>
      <w:tr w:rsidR="00BC5D1D" w:rsidTr="00275EB2">
        <w:trPr>
          <w:trHeight w:val="3904"/>
        </w:trPr>
        <w:tc>
          <w:tcPr>
            <w:tcW w:w="709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79</w:t>
            </w:r>
          </w:p>
        </w:tc>
        <w:tc>
          <w:tcPr>
            <w:tcW w:w="4110" w:type="dxa"/>
          </w:tcPr>
          <w:p w:rsidR="00BC5D1D" w:rsidRDefault="00D813BA">
            <w:pPr>
              <w:pStyle w:val="TableParagraph"/>
              <w:spacing w:line="242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PRATELEIRA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160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0" w:right="7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 Características adicionais: fabricada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totalmente em aço inox AISI 304 escovado, lisa,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 mínima do aço 1,2mm,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sem perfurações,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contendo duas mãos francesas com estrutura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também em aço inox AISI 304 ou outro sistema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fixação em parede em estrutura de aço inox AISI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304, qualquer das opções de fixação da prateleira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parede devem garantir que a prateleira não seda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ou solte da parede ao colocar peso sobre ela,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 deve possuir em sua extensão estrutura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sustentação que evite que a mesma seda ou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amasse ao colocar peso sobre ela, todos os cantos,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tanto da prateleira ou de sua opção de fixação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devem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dobrados,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soldados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</w:p>
          <w:p w:rsidR="00BC5D1D" w:rsidRDefault="00D813BA">
            <w:pPr>
              <w:pStyle w:val="TableParagraph"/>
              <w:spacing w:before="1" w:line="223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evitar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acúmulo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sujeira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cantos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perigosos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</w:p>
        </w:tc>
        <w:tc>
          <w:tcPr>
            <w:tcW w:w="99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6</w:t>
            </w:r>
            <w:proofErr w:type="gramEnd"/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1.405,35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8.432,10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851"/>
        <w:gridCol w:w="4110"/>
        <w:gridCol w:w="993"/>
        <w:gridCol w:w="923"/>
        <w:gridCol w:w="967"/>
        <w:gridCol w:w="1134"/>
      </w:tblGrid>
      <w:tr w:rsidR="00BC5D1D" w:rsidTr="00275EB2">
        <w:trPr>
          <w:trHeight w:val="314"/>
        </w:trPr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10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operadores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2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7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275EB2">
        <w:trPr>
          <w:trHeight w:val="1951"/>
        </w:trPr>
        <w:tc>
          <w:tcPr>
            <w:tcW w:w="709" w:type="dxa"/>
            <w:vMerge w:val="restart"/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D813BA">
            <w:pPr>
              <w:pStyle w:val="TableParagraph"/>
              <w:spacing w:before="190"/>
              <w:ind w:left="13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2</w:t>
            </w:r>
            <w:proofErr w:type="gramEnd"/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362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4110" w:type="dxa"/>
          </w:tcPr>
          <w:p w:rsidR="00BC5D1D" w:rsidRDefault="00D813BA">
            <w:pPr>
              <w:pStyle w:val="TableParagraph"/>
              <w:ind w:left="71" w:right="74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170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75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x </w:t>
            </w:r>
            <w:proofErr w:type="gramStart"/>
            <w:r>
              <w:rPr>
                <w:b/>
                <w:sz w:val="20"/>
              </w:rPr>
              <w:t>35cm</w:t>
            </w:r>
            <w:proofErr w:type="gramEnd"/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 Acabamento superficial pintura esmaltada,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quantidade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portas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quantidade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3,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 adicionais: travamento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simultâneo/puxadores/regulagem altura, material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chapa aço 26, aplicação ferramentaria,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99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92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7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795,13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1.590,26</w:t>
            </w:r>
          </w:p>
        </w:tc>
      </w:tr>
      <w:tr w:rsidR="00BC5D1D" w:rsidTr="00275EB2">
        <w:trPr>
          <w:trHeight w:val="2197"/>
        </w:trPr>
        <w:tc>
          <w:tcPr>
            <w:tcW w:w="709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right="362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3</w:t>
            </w:r>
            <w:proofErr w:type="gramEnd"/>
          </w:p>
        </w:tc>
        <w:tc>
          <w:tcPr>
            <w:tcW w:w="4110" w:type="dxa"/>
          </w:tcPr>
          <w:p w:rsidR="00BC5D1D" w:rsidRDefault="00D813BA">
            <w:pPr>
              <w:pStyle w:val="TableParagraph"/>
              <w:spacing w:before="1"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ARMÁRIO 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AÇO 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195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124</w:t>
            </w:r>
          </w:p>
          <w:p w:rsidR="00BC5D1D" w:rsidRDefault="00D813BA">
            <w:pPr>
              <w:pStyle w:val="TableParagraph"/>
              <w:ind w:left="71" w:right="8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x </w:t>
            </w:r>
            <w:proofErr w:type="gramStart"/>
            <w:r>
              <w:rPr>
                <w:b/>
                <w:sz w:val="20"/>
              </w:rPr>
              <w:t>41cm</w:t>
            </w:r>
            <w:proofErr w:type="gramEnd"/>
            <w:r>
              <w:rPr>
                <w:b/>
                <w:sz w:val="20"/>
              </w:rPr>
              <w:t xml:space="preserve"> - Tratamento superficial fosfatizado,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superficial pintura lisa, quantidade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portas 8, tipo fixação portas com dobradiças, tipo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fechamento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portas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pitão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cadeados,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24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USG, características adicionais: cabides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poliuretano na cor cinza, material chapa aço 24, cor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 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montado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92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7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1.095,30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10.953,00</w:t>
            </w:r>
          </w:p>
        </w:tc>
      </w:tr>
      <w:tr w:rsidR="00BC5D1D" w:rsidTr="00275EB2">
        <w:trPr>
          <w:trHeight w:val="2930"/>
        </w:trPr>
        <w:tc>
          <w:tcPr>
            <w:tcW w:w="709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right="31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</w:p>
        </w:tc>
        <w:tc>
          <w:tcPr>
            <w:tcW w:w="4110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ARQUIVO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ESCRITÓRIO 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</w:p>
          <w:p w:rsidR="00BC5D1D" w:rsidRDefault="00D813BA">
            <w:pPr>
              <w:pStyle w:val="TableParagraph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136cm</w:t>
            </w:r>
            <w:proofErr w:type="gramEnd"/>
            <w:r>
              <w:rPr>
                <w:b/>
                <w:sz w:val="20"/>
              </w:rPr>
              <w:t xml:space="preserve"> x 47 x 57cm - Material chapa de aço 22,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superficial tratamento antiferruginoso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 fosfatização, quantidade gavetas 4, carrinho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telescópico nas gavetas, capacidade para pasta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suspensa tamanho ofício, armação para pastas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suspensas fixas, porta etiqueta e puxadores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estampados nas gavetas, fechadura cilíndrica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duas chaves, características adicionais fechadura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sincronizada/sistema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trilho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telescópica,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aplicação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pastas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suspensas,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 do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18</w:t>
            </w:r>
          </w:p>
        </w:tc>
        <w:tc>
          <w:tcPr>
            <w:tcW w:w="92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7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573,00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10.314,00</w:t>
            </w:r>
          </w:p>
        </w:tc>
      </w:tr>
      <w:tr w:rsidR="00BC5D1D" w:rsidTr="00275EB2">
        <w:trPr>
          <w:trHeight w:val="2441"/>
        </w:trPr>
        <w:tc>
          <w:tcPr>
            <w:tcW w:w="709" w:type="dxa"/>
            <w:vMerge w:val="restart"/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  <w:spacing w:before="1"/>
              <w:rPr>
                <w:sz w:val="23"/>
              </w:rPr>
            </w:pPr>
          </w:p>
          <w:p w:rsidR="00BC5D1D" w:rsidRDefault="00D813BA">
            <w:pPr>
              <w:pStyle w:val="TableParagraph"/>
              <w:ind w:left="13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3</w:t>
            </w:r>
            <w:proofErr w:type="gramEnd"/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right="31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</w:t>
            </w:r>
          </w:p>
        </w:tc>
        <w:tc>
          <w:tcPr>
            <w:tcW w:w="4110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ESTANTE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PRATELEIRA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PLANOS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GRADEADOS -</w:t>
            </w:r>
          </w:p>
          <w:p w:rsidR="00BC5D1D" w:rsidRDefault="00D813BA">
            <w:pPr>
              <w:pStyle w:val="TableParagraph"/>
              <w:ind w:left="71" w:right="241"/>
              <w:rPr>
                <w:b/>
                <w:sz w:val="20"/>
              </w:rPr>
            </w:pP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200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100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500cm</w:t>
            </w:r>
            <w:proofErr w:type="gramEnd"/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 Estante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prateleira com planos gradeados, construída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inteiramente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inoxidável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304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18.8.</w:t>
            </w:r>
          </w:p>
          <w:p w:rsidR="00BC5D1D" w:rsidRDefault="00D813BA">
            <w:pPr>
              <w:pStyle w:val="TableParagraph"/>
              <w:spacing w:before="1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Planos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gradeados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perfil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"U",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perfil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"L",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inoxidável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304,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liga</w:t>
            </w:r>
            <w:proofErr w:type="gramEnd"/>
          </w:p>
          <w:p w:rsidR="00BC5D1D" w:rsidRDefault="00D813BA">
            <w:pPr>
              <w:pStyle w:val="TableParagraph"/>
              <w:spacing w:before="1"/>
              <w:ind w:left="71" w:right="8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18.8 com </w:t>
            </w:r>
            <w:proofErr w:type="gramStart"/>
            <w:r>
              <w:rPr>
                <w:b/>
                <w:sz w:val="20"/>
              </w:rPr>
              <w:t>5</w:t>
            </w:r>
            <w:proofErr w:type="gramEnd"/>
            <w:r>
              <w:rPr>
                <w:b/>
                <w:sz w:val="20"/>
              </w:rPr>
              <w:t xml:space="preserve"> planos, rodízios giratórios com travas,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tratamento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pintura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Epóxi,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8</w:t>
            </w:r>
            <w:proofErr w:type="gramEnd"/>
          </w:p>
        </w:tc>
        <w:tc>
          <w:tcPr>
            <w:tcW w:w="92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7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3.738,27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29.906,16</w:t>
            </w:r>
          </w:p>
        </w:tc>
      </w:tr>
      <w:tr w:rsidR="00BC5D1D" w:rsidTr="00275EB2">
        <w:trPr>
          <w:trHeight w:val="2688"/>
        </w:trPr>
        <w:tc>
          <w:tcPr>
            <w:tcW w:w="709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right="31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41</w:t>
            </w:r>
          </w:p>
        </w:tc>
        <w:tc>
          <w:tcPr>
            <w:tcW w:w="4110" w:type="dxa"/>
          </w:tcPr>
          <w:p w:rsidR="00BC5D1D" w:rsidRDefault="00D813BA">
            <w:pPr>
              <w:pStyle w:val="TableParagraph"/>
              <w:spacing w:before="1"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ESTANTE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PRATELEIRA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PLANOS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LISOS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</w:p>
          <w:p w:rsidR="00BC5D1D" w:rsidRDefault="00D813BA">
            <w:pPr>
              <w:pStyle w:val="TableParagraph"/>
              <w:ind w:left="71" w:right="114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Dimensões (A x L x P): 180 x 100 x </w:t>
            </w:r>
            <w:proofErr w:type="gramStart"/>
            <w:r>
              <w:rPr>
                <w:b/>
                <w:sz w:val="20"/>
              </w:rPr>
              <w:t>400cm</w:t>
            </w:r>
            <w:proofErr w:type="gramEnd"/>
            <w:r>
              <w:rPr>
                <w:b/>
                <w:sz w:val="20"/>
              </w:rPr>
              <w:t xml:space="preserve"> - Estante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planos lisos, construída inteiramente em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inoxidável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304,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liga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18,8,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quatro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planos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lisos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aço inoxidável com reguladores de altura;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capacidade de 300 kg por plano. Plano liso adicional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em aço inoxidável, totalizando cinco planos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reguláveis, possibilidade de remover plano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aumentar a capacidade de outra estante de mesma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medida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perfis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especiais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aço</w:t>
            </w:r>
            <w:proofErr w:type="gramEnd"/>
          </w:p>
          <w:p w:rsidR="00BC5D1D" w:rsidRDefault="00D813BA">
            <w:pPr>
              <w:pStyle w:val="TableParagraph"/>
              <w:spacing w:before="1"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inoxidável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sapatas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niveladoras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</w:p>
        </w:tc>
        <w:tc>
          <w:tcPr>
            <w:tcW w:w="99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92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7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1.586,60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30.145,40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305"/>
        </w:trPr>
        <w:tc>
          <w:tcPr>
            <w:tcW w:w="852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poliamida</w:t>
            </w:r>
            <w:proofErr w:type="gramEnd"/>
            <w:r>
              <w:rPr>
                <w:b/>
                <w:sz w:val="20"/>
              </w:rPr>
              <w:t xml:space="preserve"> 6,0(nylon). Dimensões: 1000x400x1800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mm, bitola 18,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rodízios giratórios e travas,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tratamento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pintura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Epóxi,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cor será definida no ato do empenho, entregue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8302"/>
        </w:trPr>
        <w:tc>
          <w:tcPr>
            <w:tcW w:w="852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42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ESTANTE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FACE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DUPLA - 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200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0" w:right="79"/>
              <w:rPr>
                <w:b/>
                <w:sz w:val="20"/>
              </w:rPr>
            </w:pPr>
            <w:r>
              <w:rPr>
                <w:b/>
                <w:sz w:val="20"/>
              </w:rPr>
              <w:t>100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58cm</w:t>
            </w:r>
            <w:proofErr w:type="gramEnd"/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Totalmente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chapa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aço de baixo teor de carbono, sem arestas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cortantes e rebarbas, com acabamento pelo sistema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tratamento químico da chapa (anti-ferruginoso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fosfatizante) e pintura através de sistema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eletrostático Epóxi com camada mínima de tinta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70 micras. Contendo: 01 (uma) base em formato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retangular, fechada, confeccionada em chapa nº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20(0,90mm), com altura de 17,5cm; 01 (um) reforço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interno em “Omega confeccionado em chapa nº 20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(0,90mm) soldado na extensão da mesma; 02 (dois)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anteparos laterais soldados a base e fixado 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laterais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estante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através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06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(seis)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parafusos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3/8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de cada lado. 01 (uma) travessa superior horizontal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(chapéu), confeccionado em chapa nº 20 (0,90mm) e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dobrado em forma de “U com altura de 7,0cm; 02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(dois) anteparos laterais em chapa nº 16 (1,50mm)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soldados a travessa e fixado nas laterais da estante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através de 06 (seis) parafusos 3/8 de cada lado, 02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(duas) Laterais de sustentação, com altura de </w:t>
            </w:r>
            <w:proofErr w:type="gramStart"/>
            <w:r>
              <w:rPr>
                <w:b/>
                <w:sz w:val="20"/>
              </w:rPr>
              <w:t>200cm</w:t>
            </w:r>
            <w:proofErr w:type="gramEnd"/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 largura de 58cm, confeccionadas em chapa nº 18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(1,20mm). Cada lateral deverá possuir 09 (nove)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linhas retas de 04 (quatro) fendas cada,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2,8cm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altura 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10,5cm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largura, permitindo encaixe das bandejas em passos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17,5cm, 08 (oito) prateleiras com dimensões de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93cm</w:t>
            </w:r>
            <w:proofErr w:type="gramEnd"/>
            <w:r>
              <w:rPr>
                <w:b/>
                <w:sz w:val="20"/>
              </w:rPr>
              <w:t xml:space="preserve"> de comprimento e 23,5cm de profundidade,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confeccionadas em chapa nº 20 (0,90mm),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dobras 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laterais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permitem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mesmas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união as laterais pelo sistema de encaixe (sem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parafusos) e dobras quadruplas na parte frontal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posterior,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before="1"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38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1.804,94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68.587,72</w:t>
            </w:r>
          </w:p>
        </w:tc>
      </w:tr>
      <w:tr w:rsidR="00BC5D1D">
        <w:trPr>
          <w:trHeight w:val="2440"/>
        </w:trPr>
        <w:tc>
          <w:tcPr>
            <w:tcW w:w="852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43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ESTANTE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PRATELEIRA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PLANOS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GRADEADOS -</w:t>
            </w:r>
          </w:p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>Dimensões (A x L x P):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180 x 100 x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 Estante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 com planos gradeados, construída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inteiramente em aço inoxidável AISI - 304 18.8.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Planos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gradeados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perfil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"U",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perfil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"L",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inoxidável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304,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liga</w:t>
            </w:r>
            <w:proofErr w:type="gramEnd"/>
          </w:p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18.8 com </w:t>
            </w:r>
            <w:proofErr w:type="gramStart"/>
            <w:r>
              <w:rPr>
                <w:b/>
                <w:sz w:val="20"/>
              </w:rPr>
              <w:t>4</w:t>
            </w:r>
            <w:proofErr w:type="gramEnd"/>
            <w:r>
              <w:rPr>
                <w:b/>
                <w:sz w:val="20"/>
              </w:rPr>
              <w:t xml:space="preserve"> planos, rodízios giratórios com travas,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tratamento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pintura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Epóxi,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53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5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1.470,79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7.353,95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394"/>
        <w:gridCol w:w="1134"/>
        <w:gridCol w:w="709"/>
        <w:gridCol w:w="992"/>
        <w:gridCol w:w="1134"/>
      </w:tblGrid>
      <w:tr w:rsidR="00BC5D1D" w:rsidTr="00275EB2">
        <w:trPr>
          <w:trHeight w:val="2685"/>
        </w:trPr>
        <w:tc>
          <w:tcPr>
            <w:tcW w:w="851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D813BA">
            <w:pPr>
              <w:pStyle w:val="TableParagraph"/>
              <w:spacing w:before="136"/>
              <w:ind w:left="13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4</w:t>
            </w:r>
            <w:proofErr w:type="gramEnd"/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4394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114"/>
              <w:rPr>
                <w:b/>
                <w:sz w:val="20"/>
              </w:rPr>
            </w:pPr>
            <w:r>
              <w:rPr>
                <w:b/>
                <w:sz w:val="20"/>
              </w:rPr>
              <w:t>BANQUETA - Material estrutura aço carbono, tipo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fixo, material base assento madeira MDF,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estrutura pintura eletrostática a pó,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soldada eletronicamente pelo processo MIG,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estofado com espuma injetável espessura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mínima de </w:t>
            </w:r>
            <w:proofErr w:type="gramStart"/>
            <w:r>
              <w:rPr>
                <w:b/>
                <w:sz w:val="20"/>
              </w:rPr>
              <w:t>4</w:t>
            </w:r>
            <w:proofErr w:type="gramEnd"/>
            <w:r>
              <w:rPr>
                <w:b/>
                <w:sz w:val="20"/>
              </w:rPr>
              <w:t xml:space="preserve"> cm, revestido em Corino, altura 89cm,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com apoio para os pés, diâmetro assento 35cm,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largura total 40cm, características adicionais: sem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encosto, ponteiras de polipropileno,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19"/>
              </w:rPr>
            </w:pPr>
          </w:p>
          <w:p w:rsidR="00BC5D1D" w:rsidRDefault="00D813BA">
            <w:pPr>
              <w:pStyle w:val="TableParagraph"/>
              <w:ind w:right="453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5</w:t>
            </w:r>
            <w:proofErr w:type="gramEnd"/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287,75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1.438,75</w:t>
            </w:r>
          </w:p>
        </w:tc>
      </w:tr>
      <w:tr w:rsidR="00BC5D1D" w:rsidTr="00275EB2">
        <w:trPr>
          <w:trHeight w:val="2685"/>
        </w:trPr>
        <w:tc>
          <w:tcPr>
            <w:tcW w:w="851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21</w:t>
            </w:r>
          </w:p>
        </w:tc>
        <w:tc>
          <w:tcPr>
            <w:tcW w:w="4394" w:type="dxa"/>
          </w:tcPr>
          <w:p w:rsidR="00BC5D1D" w:rsidRDefault="00D813BA">
            <w:pPr>
              <w:pStyle w:val="TableParagraph"/>
              <w:ind w:left="71" w:right="114"/>
              <w:rPr>
                <w:b/>
                <w:sz w:val="20"/>
              </w:rPr>
            </w:pPr>
            <w:r>
              <w:rPr>
                <w:b/>
                <w:sz w:val="20"/>
              </w:rPr>
              <w:t>BANQUETA - Material estrutura aço carbono, tipo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fixo, material base assento madeira MDF,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estrutura pintura reletrostática a pó,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soldada eletronicamente pelo processo MIG,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estofado com espuma injetável espessura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mínima de </w:t>
            </w:r>
            <w:proofErr w:type="gramStart"/>
            <w:r>
              <w:rPr>
                <w:b/>
                <w:sz w:val="20"/>
              </w:rPr>
              <w:t>4cm</w:t>
            </w:r>
            <w:proofErr w:type="gramEnd"/>
            <w:r>
              <w:rPr>
                <w:b/>
                <w:sz w:val="20"/>
              </w:rPr>
              <w:t>, revestido em Corino, altura 75cm,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apoio para os pés, diâmetro assento 35cm,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largura total 40cm, características adicionais: sem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encosto, ponteiras de polipropileno,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19"/>
              </w:rPr>
            </w:pPr>
          </w:p>
          <w:p w:rsidR="00BC5D1D" w:rsidRDefault="00D813BA">
            <w:pPr>
              <w:pStyle w:val="TableParagraph"/>
              <w:ind w:right="40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36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155,55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5.599,92</w:t>
            </w:r>
          </w:p>
        </w:tc>
      </w:tr>
      <w:tr w:rsidR="00BC5D1D" w:rsidTr="00275EB2">
        <w:trPr>
          <w:trHeight w:val="2930"/>
        </w:trPr>
        <w:tc>
          <w:tcPr>
            <w:tcW w:w="851" w:type="dxa"/>
            <w:vMerge w:val="restart"/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275EB2" w:rsidRDefault="00275EB2">
            <w:pPr>
              <w:pStyle w:val="TableParagraph"/>
            </w:pPr>
          </w:p>
          <w:p w:rsidR="00BC5D1D" w:rsidRDefault="00D813BA">
            <w:pPr>
              <w:pStyle w:val="TableParagraph"/>
              <w:spacing w:before="185"/>
              <w:ind w:left="13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5</w:t>
            </w:r>
            <w:proofErr w:type="gramEnd"/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23</w:t>
            </w:r>
          </w:p>
        </w:tc>
        <w:tc>
          <w:tcPr>
            <w:tcW w:w="4394" w:type="dxa"/>
          </w:tcPr>
          <w:p w:rsidR="00BC5D1D" w:rsidRDefault="00D813BA">
            <w:pPr>
              <w:pStyle w:val="TableParagraph"/>
              <w:ind w:left="71" w:right="61"/>
              <w:rPr>
                <w:b/>
                <w:sz w:val="20"/>
              </w:rPr>
            </w:pPr>
            <w:r>
              <w:rPr>
                <w:b/>
                <w:sz w:val="20"/>
              </w:rPr>
              <w:t>CADEIRA COM PRANCHETA - Material estrutura tubo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aço, pintura eletrostática a pó,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e encosto espuma injetada, revestimento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e encosto tecido poliéster, base fixa,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em ponteiras internas redondas,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 adicionais acabamento bordas perfil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PVC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gradil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porta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livro,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comprimento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prancheta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50cm</w:t>
            </w:r>
            <w:proofErr w:type="gramEnd"/>
            <w:r>
              <w:rPr>
                <w:b/>
                <w:sz w:val="20"/>
              </w:rPr>
              <w:t>, largura prancheta 30cm, espessura prancheta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1,5cm, padrão acabamento prancheta revestimento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0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695,00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20.850,00</w:t>
            </w:r>
          </w:p>
        </w:tc>
      </w:tr>
      <w:tr w:rsidR="00BC5D1D" w:rsidTr="00275EB2">
        <w:trPr>
          <w:trHeight w:val="4150"/>
        </w:trPr>
        <w:tc>
          <w:tcPr>
            <w:tcW w:w="851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24</w:t>
            </w:r>
          </w:p>
        </w:tc>
        <w:tc>
          <w:tcPr>
            <w:tcW w:w="4394" w:type="dxa"/>
          </w:tcPr>
          <w:p w:rsidR="00BC5D1D" w:rsidRDefault="00D813BA">
            <w:pPr>
              <w:pStyle w:val="TableParagraph"/>
              <w:ind w:left="71" w:right="69"/>
              <w:rPr>
                <w:b/>
                <w:sz w:val="20"/>
              </w:rPr>
            </w:pPr>
            <w:r>
              <w:rPr>
                <w:b/>
                <w:sz w:val="20"/>
              </w:rPr>
              <w:t>CADEIRA SECRETÁRIA FIXA - Material estrutura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industrial tubo 7/8, com espessura de parede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1,5mm,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soldada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pelo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processo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MIG,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tratamento anti-ferruginoso, pintura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 a pó, produto anatômico fabricada com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 assento e </w:t>
            </w:r>
            <w:proofErr w:type="gramStart"/>
            <w:r>
              <w:rPr>
                <w:b/>
                <w:sz w:val="20"/>
              </w:rPr>
              <w:t>encosto em</w:t>
            </w:r>
            <w:proofErr w:type="gramEnd"/>
            <w:r>
              <w:rPr>
                <w:b/>
                <w:sz w:val="20"/>
              </w:rPr>
              <w:t xml:space="preserve"> madeira compensada MDF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12mm revestida com espuma injetada D-45, encosto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fixado em L duplo, material revestimento assento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encosto tecido poliéster, acabamento em perfil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1,5cm, medidas: Assento: L45 x P42cm, Altura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assento: máxima/mínima: 46cm, encosto: L38 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A30cm, tipo base fixa contínuo, altura total 84cm,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4 pés, com travessa na longitudinal entre os pés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na frente e atrás, acabamento em ponteiras internas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redondas na cor preta fixadas por meio de rebites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tipo pop,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adicionais: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espuma</w:t>
            </w:r>
            <w:proofErr w:type="gram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encosto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20mm/assento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40mm/espera,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right="353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928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162,23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11" w:right="61" w:firstLine="37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150.549,44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594"/>
        </w:trPr>
        <w:tc>
          <w:tcPr>
            <w:tcW w:w="852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822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será</w:t>
            </w:r>
            <w:proofErr w:type="gramEnd"/>
            <w:r>
              <w:rPr>
                <w:b/>
                <w:sz w:val="20"/>
              </w:rPr>
              <w:t xml:space="preserve"> definida no ato do empenho, entregue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11965"/>
        </w:trPr>
        <w:tc>
          <w:tcPr>
            <w:tcW w:w="852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35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before="1"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CONJUNTO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ESCOLAR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ADULTO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CADEIRA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</w:p>
          <w:p w:rsidR="00BC5D1D" w:rsidRDefault="00D813BA">
            <w:pPr>
              <w:pStyle w:val="TableParagraph"/>
              <w:ind w:left="70" w:right="83"/>
              <w:rPr>
                <w:b/>
                <w:sz w:val="20"/>
              </w:rPr>
            </w:pPr>
            <w:r>
              <w:rPr>
                <w:b/>
                <w:sz w:val="20"/>
              </w:rPr>
              <w:t>MESA - Conjunto formado por uma cadeira e 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mesa. A cadeira deve ser composta por: estrutura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metálica, assento, encosto, ponteiras,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z w:val="20"/>
              </w:rPr>
              <w:t xml:space="preserve">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fixadores plásticos, e dois parafusos. O assento deve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ser confeccionado em polipropileno copolímero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injetado e moldado anatomicamente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texturizado e dimensões aproximadas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395 mm de largura, 420 mm de profundidade </w:t>
            </w:r>
            <w:proofErr w:type="gramStart"/>
            <w:r>
              <w:rPr>
                <w:b/>
                <w:sz w:val="20"/>
              </w:rPr>
              <w:t>4</w:t>
            </w:r>
            <w:proofErr w:type="gramEnd"/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mm de espessura de parede com cantos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arredondados, montado à estrutura por meio de um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encaixe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todo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tubo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base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frente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cadeira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 2 (duas) cavidades reforçadas com aletas de 2mm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espessura, que acomodam parafusos auto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atarraxantes para plástico de diâmetro 5x25 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fenda phillips. Na parte frontal, que fica em contato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as pernas do usuário deve ser provido de borda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arredondada com raio a fim de não obstruir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circulação sanguínea. A altura do assento até o chão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deve ser de 460 mm. O encosto deve ser inteiriço,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sem nenhum tipo de ventilação ou abertura,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fabricado em polipropileno copolímero injetado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moldado anatomicamente com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texturizado.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Suas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aproximadas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devem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375 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largura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195 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espessura de parede média de 3,5 mm. A peça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deve possuir cantos arredondados e unir-se à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por meio de encaixes de suas cavidades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posteriores aos tubos da estrutura metálica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cadeira e ser travada por dois pinos retráteis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injetados em polipropileno copolímero, na mesma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cor do encosto, dispensando a presença de rebites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ou parafusos. A estrutura deve ser fabricada </w:t>
            </w:r>
            <w:proofErr w:type="gramStart"/>
            <w:r>
              <w:rPr>
                <w:b/>
                <w:sz w:val="20"/>
              </w:rPr>
              <w:t>à</w:t>
            </w:r>
            <w:proofErr w:type="gramEnd"/>
            <w:r>
              <w:rPr>
                <w:b/>
                <w:sz w:val="20"/>
              </w:rPr>
              <w:t xml:space="preserve"> partir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tubos de secção redonda com ø 19,05 mm e 1,5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mm de espessura de parede dobrados e soldados. 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conjunto estrutural deve receber banhos químicos 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pintura Epoxi em pó. As extremidades das pernas 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cadeira devem receber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z w:val="20"/>
              </w:rPr>
              <w:t xml:space="preserve"> plásticas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padrão FDE. A mesa deve ter 760 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altura e permitir sua montagem completa 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encaixes de seus componentes e poder ser utilizada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ambos os lados, frente ou traz dependendo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escolha do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usuário.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possuir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tampo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injetado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termoplástico ABS virgem, com pigmentação,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 lisa sem brilho e com formato retangular.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 tampo deve fixar-se ao contra tampo por meio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encaixe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sua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lateral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quatro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torres</w:t>
            </w:r>
          </w:p>
          <w:p w:rsidR="00BC5D1D" w:rsidRDefault="00D813BA">
            <w:pPr>
              <w:pStyle w:val="TableParagraph"/>
              <w:spacing w:line="242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para</w:t>
            </w:r>
            <w:proofErr w:type="gramEnd"/>
            <w:r>
              <w:rPr>
                <w:b/>
                <w:sz w:val="20"/>
              </w:rPr>
              <w:t xml:space="preserve"> fixação por parafusos. O contra tampo deve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apoiar,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reforçar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estruturar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tampo</w:t>
            </w:r>
            <w:proofErr w:type="gramEnd"/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342" w:right="3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370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63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652,22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113" w:firstLine="37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241.321,40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851"/>
        <w:gridCol w:w="850"/>
        <w:gridCol w:w="1134"/>
      </w:tblGrid>
      <w:tr w:rsidR="00BC5D1D" w:rsidTr="00275EB2">
        <w:trPr>
          <w:trHeight w:val="6900"/>
        </w:trPr>
        <w:tc>
          <w:tcPr>
            <w:tcW w:w="851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68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além</w:t>
            </w:r>
            <w:proofErr w:type="gramEnd"/>
            <w:r>
              <w:rPr>
                <w:b/>
                <w:sz w:val="20"/>
              </w:rPr>
              <w:t xml:space="preserve"> de prover acabamento na parte inferior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tampo da mesa. As dimensões aproximadas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tampo devem ser de </w:t>
            </w:r>
            <w:proofErr w:type="gramStart"/>
            <w:r>
              <w:rPr>
                <w:b/>
                <w:sz w:val="20"/>
              </w:rPr>
              <w:t>620mm</w:t>
            </w:r>
            <w:proofErr w:type="gramEnd"/>
            <w:r>
              <w:rPr>
                <w:b/>
                <w:sz w:val="20"/>
              </w:rPr>
              <w:t xml:space="preserve"> de largura e 485mm 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profundidade,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contendo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porta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objetos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retangular em sua parte posterior. Deve possuir 01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(um) porta livro em formato retangular, injetado em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termoplástico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texturizada,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aberto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todos os lados facilitando o manuseio dos materiais.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 estrutura metálica da mesa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confeccionada em tubos de aço 1010/1020, sendo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base do tampo com tubo quadrado de 20x20mm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espessura de 1,9 mm soldados </w:t>
            </w:r>
            <w:proofErr w:type="gramStart"/>
            <w:r>
              <w:rPr>
                <w:b/>
                <w:sz w:val="20"/>
              </w:rPr>
              <w:t>à</w:t>
            </w:r>
            <w:proofErr w:type="gramEnd"/>
            <w:r>
              <w:rPr>
                <w:b/>
                <w:sz w:val="20"/>
              </w:rPr>
              <w:t xml:space="preserve"> duas camisas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metálicas de tubo oblongo 29x58mm e espessura 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parede de 1,9mm unidas entre sí por um tubo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oblongo 29x58mm com espessura de parede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1,5mm. As pernas </w:t>
            </w:r>
            <w:proofErr w:type="gramStart"/>
            <w:r>
              <w:rPr>
                <w:b/>
                <w:sz w:val="20"/>
              </w:rPr>
              <w:t>da mesas</w:t>
            </w:r>
            <w:proofErr w:type="gramEnd"/>
            <w:r>
              <w:rPr>
                <w:b/>
                <w:sz w:val="20"/>
              </w:rPr>
              <w:t xml:space="preserve"> devem ser fabricadas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tubo oblongo 29x58 mm espessura 1,9 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soldados aos pés da mesa fabricados em tubo de ø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38,10 mm e espessura de 1,5 mm com ponteiras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plásticas de acabamento padrão FDE/FNDE fixadas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 meio de rebites tipo POP. A montagem 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pernas da mesa ao tampo se dará por meio de 4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parafusos. Todos os componentes da estrutura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metálica devem ser fabricados em tubo de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industrial, tratados por conjuntos de banhos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químicos, e receber pintura epóxi em pó,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 no ato do empenho, entregue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275EB2">
        <w:trPr>
          <w:trHeight w:val="5616"/>
        </w:trPr>
        <w:tc>
          <w:tcPr>
            <w:tcW w:w="851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60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152"/>
              <w:rPr>
                <w:b/>
                <w:sz w:val="20"/>
              </w:rPr>
            </w:pPr>
            <w:r>
              <w:rPr>
                <w:b/>
                <w:sz w:val="20"/>
              </w:rPr>
              <w:t>MESA ESCOLAR PARA CADEIRANTE - Constituída 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estrutura metálica formada </w:t>
            </w:r>
            <w:proofErr w:type="gramStart"/>
            <w:r>
              <w:rPr>
                <w:b/>
                <w:sz w:val="20"/>
              </w:rPr>
              <w:t>à</w:t>
            </w:r>
            <w:proofErr w:type="gramEnd"/>
            <w:r>
              <w:rPr>
                <w:b/>
                <w:sz w:val="20"/>
              </w:rPr>
              <w:t xml:space="preserve"> partir de tubos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secção oblonga e circular e tampo fabricado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aglomerado BP com revestimento melamínico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Baixa Pressão com fitas de borda e porta-livros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plástico. O tampo deve ter dimensões aproximadas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900x600mm fabricado em chapa de aglomerado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BP de </w:t>
            </w:r>
            <w:proofErr w:type="gramStart"/>
            <w:r>
              <w:rPr>
                <w:b/>
                <w:sz w:val="20"/>
              </w:rPr>
              <w:t>18mm</w:t>
            </w:r>
            <w:proofErr w:type="gramEnd"/>
            <w:r>
              <w:rPr>
                <w:b/>
                <w:sz w:val="20"/>
              </w:rPr>
              <w:t xml:space="preserve"> de espessura com revestimento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Baixa Pressão, com fita de borda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3mm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cantos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6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porcas-garra alojadas diretamente no tampo,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 do tampo até o chão deve ser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aproximadamente 820mm. Estrutura metálica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tubos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 aço</w:t>
            </w:r>
          </w:p>
          <w:p w:rsidR="00BC5D1D" w:rsidRDefault="00D813BA">
            <w:pPr>
              <w:pStyle w:val="TableParagraph"/>
              <w:ind w:left="71" w:right="99"/>
              <w:rPr>
                <w:b/>
                <w:sz w:val="20"/>
              </w:rPr>
            </w:pPr>
            <w:r>
              <w:rPr>
                <w:b/>
                <w:sz w:val="20"/>
              </w:rPr>
              <w:t>1010/1020, sendo a base do tampo um “u”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secção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circular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ø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31,75mm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parede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1,5mm com </w:t>
            </w:r>
            <w:proofErr w:type="gramStart"/>
            <w:r>
              <w:rPr>
                <w:b/>
                <w:sz w:val="20"/>
              </w:rPr>
              <w:t>6</w:t>
            </w:r>
            <w:proofErr w:type="gramEnd"/>
            <w:r>
              <w:rPr>
                <w:b/>
                <w:sz w:val="20"/>
              </w:rPr>
              <w:t xml:space="preserve"> furos passantes de ø 7,0mm, 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esses furos devem ser inseridos parafusos cabeça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panela fenda philips m6x45 mm que se fixarão 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porcas-garra do tampo. </w:t>
            </w:r>
            <w:proofErr w:type="gramStart"/>
            <w:r>
              <w:rPr>
                <w:b/>
                <w:sz w:val="20"/>
              </w:rPr>
              <w:t>a</w:t>
            </w:r>
            <w:proofErr w:type="gramEnd"/>
            <w:r>
              <w:rPr>
                <w:b/>
                <w:sz w:val="20"/>
              </w:rPr>
              <w:t xml:space="preserve"> esse “u” devem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soldadas duas camisas metálicas de tubo oblongo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29x58mm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parede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1,9mm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unidas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sí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um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tubo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oblongo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29x58mm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50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160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435,44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11.756,97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4394"/>
        </w:trPr>
        <w:tc>
          <w:tcPr>
            <w:tcW w:w="852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espessura</w:t>
            </w:r>
            <w:proofErr w:type="gramEnd"/>
            <w:r>
              <w:rPr>
                <w:b/>
                <w:sz w:val="20"/>
              </w:rPr>
              <w:t xml:space="preserve"> de parede de 1,5mm. </w:t>
            </w:r>
            <w:proofErr w:type="gramStart"/>
            <w:r>
              <w:rPr>
                <w:b/>
                <w:sz w:val="20"/>
              </w:rPr>
              <w:t>as</w:t>
            </w:r>
            <w:proofErr w:type="gramEnd"/>
            <w:r>
              <w:rPr>
                <w:b/>
                <w:sz w:val="20"/>
              </w:rPr>
              <w:t xml:space="preserve"> pernas da mesas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devem ser fabricadas com tubo oblongo 29x58mm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 1,9mm soldados aos pés da mesa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fabricados em tubo de ø38,10mm e espessura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1,5mm com ponteiras plásticas de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padrão fde/fnde fixadas por meio de rebites tipo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pop. a montagem das pernas da mesa ao conjunto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estrutural do tampo deve ocorrer por meio de 4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parafusos, dois em cada perna. Todos 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componentes da estrutura metálica devem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fabricados em tubo de aço industrial, tratados 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conjuntos de banhos químicos, e receber pintura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epóxi em pó. O porta-livros deve ser injetado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 medindo aproximadamente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503x302mm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sendo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fixado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travessa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meio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</w:t>
            </w:r>
            <w:proofErr w:type="gramEnd"/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rebites de repuxe pop em alumínio com ø 4x10mm,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3417"/>
        </w:trPr>
        <w:tc>
          <w:tcPr>
            <w:tcW w:w="852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61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ESCOLAR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ADULTO 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76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0" w:right="13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45 x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com pintura eletrostática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pó, confeccionada em tubo industrial 7/8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 de parede mínima de 1,2mm,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MIG, tratamento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anti-ferruginoso, tampo em MDF 15mm,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laminado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alta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pressão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com fita de borda de 2mm de espessura,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 adicionais: gradil para livros em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maciço 1/4" e 3/16", travessa U nas pernas (apoio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para os pés), acabamento em ponteiras internas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redondas fixadas por meio de rebites tipo pop, cor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 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4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390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250,43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97.667,70</w:t>
            </w:r>
          </w:p>
        </w:tc>
      </w:tr>
      <w:tr w:rsidR="00BC5D1D">
        <w:trPr>
          <w:trHeight w:val="2198"/>
        </w:trPr>
        <w:tc>
          <w:tcPr>
            <w:tcW w:w="852" w:type="dxa"/>
            <w:vMerge w:val="restart"/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D813BA">
            <w:pPr>
              <w:pStyle w:val="TableParagraph"/>
              <w:spacing w:before="186"/>
              <w:ind w:left="8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6</w:t>
            </w:r>
            <w:proofErr w:type="gramEnd"/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25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75"/>
              <w:rPr>
                <w:b/>
                <w:sz w:val="20"/>
              </w:rPr>
            </w:pPr>
            <w:r>
              <w:rPr>
                <w:b/>
                <w:sz w:val="20"/>
              </w:rPr>
              <w:t>CADEIRA ESCRITÓRIO FIXA- Material estrutura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tubular, material revestimento assento e encosto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tecido poliéster, material encosto espuma injetada,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assento espuma injetada, tipo base fixa,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tipo encosto médio, apoio braço sem braços,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superficial estrutura pintura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 a pó, soldada eletronicamente pelo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processo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MIG,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174,20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5.226,00</w:t>
            </w:r>
          </w:p>
        </w:tc>
      </w:tr>
      <w:tr w:rsidR="00BC5D1D">
        <w:trPr>
          <w:trHeight w:val="2198"/>
        </w:trPr>
        <w:tc>
          <w:tcPr>
            <w:tcW w:w="852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26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CADEIRA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ESCRITÓRIO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APOIO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BRAÇOS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</w:p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Material estrutura tecido, material revestimento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encosto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tecido,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encosto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espuma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injetada alta densidade, material assento espuma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injetada alta densidade, tipo base giratório, apoio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braço sem braços, características adicionais tipo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secretária/bordas PVC/com regulagem altura, cor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entregue</w:t>
            </w:r>
            <w:proofErr w:type="gramEnd"/>
          </w:p>
          <w:p w:rsidR="00BC5D1D" w:rsidRDefault="00D813BA">
            <w:pPr>
              <w:pStyle w:val="TableParagraph"/>
              <w:spacing w:before="1"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80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314,89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25.191,20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567"/>
        <w:gridCol w:w="1134"/>
        <w:gridCol w:w="1134"/>
      </w:tblGrid>
      <w:tr w:rsidR="00BC5D1D" w:rsidTr="00275EB2">
        <w:trPr>
          <w:trHeight w:val="7080"/>
        </w:trPr>
        <w:tc>
          <w:tcPr>
            <w:tcW w:w="851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>CADEIRA ESCRITÓRIO - Material estrutura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maciço e tubo aço, material revestimento assento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encosto tecido poliéster, material encosto e assento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espuma injetada, assento com base estofada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de densidade entre 40 a 50 Kg/m³;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onde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ocorre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contato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corporal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estofadas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revestidas de material que permita a perspiração;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Regulagem da profundidade do assento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variação de 50mm em no mínimo quatro posições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sem o usuário precisar levantar-se da cadeira;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 do assento: profundidade mínima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430mm e máxima de 480mm; largura mínima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470mm e máxima de 570mm. Encosto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dimensões: largura mínima de </w:t>
            </w:r>
            <w:proofErr w:type="gramStart"/>
            <w:r>
              <w:rPr>
                <w:b/>
                <w:sz w:val="20"/>
              </w:rPr>
              <w:t>420mm</w:t>
            </w:r>
            <w:proofErr w:type="gramEnd"/>
            <w:r>
              <w:rPr>
                <w:b/>
                <w:sz w:val="20"/>
              </w:rPr>
              <w:t xml:space="preserve"> e máxima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460mm; altura mínima de 480mm e máxima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580mm. Suporte do encosto com regulagem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altura. Braços: Apoio de braços regulável em altura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20 (vinte) a 25 (vinte e cinco) centímetros a partir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do assento, sendo que seu comprimento não deve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interferir no movimento de aproximação da cadeira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relação à mesa, nem com os movimentos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inerentes à execução da tarefa. Base giratória com </w:t>
            </w:r>
            <w:proofErr w:type="gramStart"/>
            <w:r>
              <w:rPr>
                <w:b/>
                <w:sz w:val="20"/>
              </w:rPr>
              <w:t>5</w:t>
            </w:r>
            <w:proofErr w:type="gramEnd"/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rodízios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duplos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duplo giro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rodas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50mm de diâmetro, a cor será definida no ato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empenho, entregue montada na instituição. Possuir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Laudo comprovando que o material ofertado está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conformidade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parâmetros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exigidos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NR</w:t>
            </w:r>
          </w:p>
          <w:p w:rsidR="00BC5D1D" w:rsidRDefault="00D813BA">
            <w:pPr>
              <w:pStyle w:val="TableParagraph"/>
              <w:spacing w:line="244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17.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Este laudo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deverá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assinado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médico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trabalho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engenheiro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segurança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trabalho.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94</w:t>
            </w:r>
          </w:p>
        </w:tc>
        <w:tc>
          <w:tcPr>
            <w:tcW w:w="567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521,00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48.974,00</w:t>
            </w:r>
          </w:p>
        </w:tc>
      </w:tr>
      <w:tr w:rsidR="00BC5D1D" w:rsidTr="00275EB2">
        <w:trPr>
          <w:trHeight w:val="5371"/>
        </w:trPr>
        <w:tc>
          <w:tcPr>
            <w:tcW w:w="851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28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CADEIRA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FIXA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APOIO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BRAÇO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</w:p>
          <w:p w:rsidR="00BC5D1D" w:rsidRDefault="00D813BA">
            <w:pPr>
              <w:pStyle w:val="TableParagraph"/>
              <w:ind w:left="71" w:right="61"/>
              <w:rPr>
                <w:b/>
                <w:sz w:val="20"/>
              </w:rPr>
            </w:pPr>
            <w:r>
              <w:rPr>
                <w:b/>
                <w:sz w:val="20"/>
              </w:rPr>
              <w:t>LABORATÓRIO - Cadeira com estrutura de assento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plástico reforçado de 0,08cm de espessura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formato anatômico, revestida com estofado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espuma injetada de </w:t>
            </w:r>
            <w:proofErr w:type="gramStart"/>
            <w:r>
              <w:rPr>
                <w:b/>
                <w:sz w:val="20"/>
              </w:rPr>
              <w:t>04cm</w:t>
            </w:r>
            <w:proofErr w:type="gramEnd"/>
            <w:r>
              <w:rPr>
                <w:b/>
                <w:sz w:val="20"/>
              </w:rPr>
              <w:t xml:space="preserve"> de espessura e densidade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55 e tecido Poliéster. Medidas do assento 46,5cm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largura, 46,5cm de profundidade. O encosto 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fabricado em peça inteiriça, com ventilação,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confeccionado em PP (Polipropileno copolímero)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injetado e moldado anatomicamente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texturizado. Possui uma abertura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parte inferior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 serve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como pega mão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facilitar o transporte. Suas dimensões são de </w:t>
            </w:r>
            <w:proofErr w:type="gramStart"/>
            <w:r>
              <w:rPr>
                <w:b/>
                <w:sz w:val="20"/>
              </w:rPr>
              <w:t>41cm</w:t>
            </w:r>
            <w:proofErr w:type="gramEnd"/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 maior largura por 41cm de altura na linha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centro, com espessura de parede de 0,05cm e cantos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arredondados. É unido à estrutura por meio de 03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parafusos auto ataraxantes para plástico com fenda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Halen.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Base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assento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formada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tubos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0,225cm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 espessura de parede 0,19cm dobrados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interligados de um lado a outro por duas travessas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sustentação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assento fabricadas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chapa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aço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0,225cm.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assento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567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293,63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8.808,90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730"/>
        </w:trPr>
        <w:tc>
          <w:tcPr>
            <w:tcW w:w="852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>45,5cm e largura total 52,5cm. A estrutura recebe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tratamentos químicos de fosfatização e pintura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epóxi pó, soldada eletronicamente pelo processo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MIG. Todas as extremidades </w:t>
            </w:r>
            <w:proofErr w:type="gramStart"/>
            <w:r>
              <w:rPr>
                <w:b/>
                <w:sz w:val="20"/>
              </w:rPr>
              <w:t>do tubos</w:t>
            </w:r>
            <w:proofErr w:type="gramEnd"/>
            <w:r>
              <w:rPr>
                <w:b/>
                <w:sz w:val="20"/>
              </w:rPr>
              <w:t xml:space="preserve"> recebem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ponteiras plásticas para acabamento,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3175"/>
        </w:trPr>
        <w:tc>
          <w:tcPr>
            <w:tcW w:w="852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29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CADEIRA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GIRATÓRIA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APOIO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BRAÇO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</w:p>
          <w:p w:rsidR="00BC5D1D" w:rsidRDefault="00D813BA">
            <w:pPr>
              <w:pStyle w:val="TableParagraph"/>
              <w:spacing w:before="1"/>
              <w:ind w:left="70" w:right="93"/>
              <w:rPr>
                <w:b/>
                <w:sz w:val="20"/>
              </w:rPr>
            </w:pPr>
            <w:r>
              <w:rPr>
                <w:b/>
                <w:sz w:val="20"/>
              </w:rPr>
              <w:t>LABORATÓRIO - Cadeira com estrutura de assento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plástico reforçado de 0,8cm de espessura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aproximadamente com formato anatômico,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revestida com estofado em espuma injetada de </w:t>
            </w:r>
            <w:proofErr w:type="gramStart"/>
            <w:r>
              <w:rPr>
                <w:b/>
                <w:sz w:val="20"/>
              </w:rPr>
              <w:t>4cm</w:t>
            </w:r>
            <w:proofErr w:type="gramEnd"/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densidade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55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tecido.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medidas do assento devem ser de 46,5cm de largura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x 46,5cm de profundidade aproximadamente.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encosto deve ser fabricado em peça inteiriça,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ventilação, confeccionado em PP (Polipropileno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copolímero) injetado e moldado anatomicamente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no</w:t>
            </w:r>
            <w:proofErr w:type="gramEnd"/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ato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421,28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12.638,40</w:t>
            </w:r>
          </w:p>
        </w:tc>
      </w:tr>
      <w:tr w:rsidR="00BC5D1D">
        <w:trPr>
          <w:trHeight w:val="7568"/>
        </w:trPr>
        <w:tc>
          <w:tcPr>
            <w:tcW w:w="852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31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>CADEIRA TIPO EXECUTIVA - A cadeira deve estar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acordo com as definições da norma ABNT NBR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13962. O encosto deve medir aproximadamente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460mm</w:t>
            </w:r>
            <w:proofErr w:type="gramEnd"/>
            <w:r>
              <w:rPr>
                <w:b/>
                <w:sz w:val="20"/>
              </w:rPr>
              <w:t xml:space="preserve"> de largura por 400mm de altura, possuir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em Polipropileno reforçado com fibra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vidro e a superfície de contato com o usuário. Tela: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formada por uma tela 100% Poliéster tencionada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 é fixada à moldura que por sua vez é parafusada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na estrutura com oito parafusos de rosca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plástico com Ø5x16mm. Esse conjunto deve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fixado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à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uma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lâmina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6,35mm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meio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6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parafusos,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 tipo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plástico de</w:t>
            </w:r>
          </w:p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Ø5x20mm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parafusos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Sextavados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flangeados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¼”.</w:t>
            </w:r>
          </w:p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lâmina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assento por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</w:p>
          <w:p w:rsidR="00BC5D1D" w:rsidRDefault="00D813BA">
            <w:pPr>
              <w:pStyle w:val="TableParagraph"/>
              <w:spacing w:before="1"/>
              <w:ind w:left="70" w:right="138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parafusos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¼”x1”.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lâmina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fabricada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aço 1020 com 6,35mm de espessura e </w:t>
            </w:r>
            <w:proofErr w:type="gramStart"/>
            <w:r>
              <w:rPr>
                <w:b/>
                <w:sz w:val="20"/>
              </w:rPr>
              <w:t>75mm</w:t>
            </w:r>
            <w:proofErr w:type="gramEnd"/>
            <w:r>
              <w:rPr>
                <w:b/>
                <w:sz w:val="20"/>
              </w:rPr>
              <w:t xml:space="preserve">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largura e receber pintura epóxi em pó. A lâmina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fixar-se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diretamente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</w:p>
          <w:p w:rsidR="00BC5D1D" w:rsidRDefault="00D813BA">
            <w:pPr>
              <w:pStyle w:val="TableParagraph"/>
              <w:ind w:left="70" w:right="7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parafusos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flangeados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¼”x1”.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assento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possuir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estrutura em madeira laminada com </w:t>
            </w:r>
            <w:proofErr w:type="gramStart"/>
            <w:r>
              <w:rPr>
                <w:b/>
                <w:sz w:val="20"/>
              </w:rPr>
              <w:t>12mm</w:t>
            </w:r>
            <w:proofErr w:type="gramEnd"/>
            <w:r>
              <w:rPr>
                <w:b/>
                <w:sz w:val="20"/>
              </w:rPr>
              <w:t xml:space="preserve">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 e espuma laminada com 50mm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espessura. As dimensões aproximadas do assento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devem ser de 485 mm de largura e 465 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profundidade. A altura do assento ao piso deve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regulável podendo variar de </w:t>
            </w:r>
            <w:proofErr w:type="gramStart"/>
            <w:r>
              <w:rPr>
                <w:b/>
                <w:sz w:val="20"/>
              </w:rPr>
              <w:t>410mm</w:t>
            </w:r>
            <w:proofErr w:type="gramEnd"/>
            <w:r>
              <w:rPr>
                <w:b/>
                <w:sz w:val="20"/>
              </w:rPr>
              <w:t xml:space="preserve"> à 510mm.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mecanismo deve ser feito em chapa de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1010/1020 de espessura 2,65 mm, fosfatada pintada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tinta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epóxi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pó.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Dotado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alavanca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plástica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para acionamento da coluna a gás para regulagem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 assento,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além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travamento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e</w:t>
            </w:r>
            <w:proofErr w:type="gramEnd"/>
          </w:p>
          <w:p w:rsidR="00BC5D1D" w:rsidRDefault="00D813BA">
            <w:pPr>
              <w:pStyle w:val="TableParagraph"/>
              <w:spacing w:line="224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liberação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reclinamento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simultâneo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assento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27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42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865,95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23.380,65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851"/>
        <w:gridCol w:w="850"/>
        <w:gridCol w:w="1134"/>
      </w:tblGrid>
      <w:tr w:rsidR="00BC5D1D" w:rsidTr="00275EB2">
        <w:trPr>
          <w:trHeight w:val="4228"/>
        </w:trPr>
        <w:tc>
          <w:tcPr>
            <w:tcW w:w="851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88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encosto</w:t>
            </w:r>
            <w:proofErr w:type="gramEnd"/>
            <w:r>
              <w:rPr>
                <w:b/>
                <w:sz w:val="20"/>
              </w:rPr>
              <w:t xml:space="preserve">. A tensão </w:t>
            </w:r>
            <w:proofErr w:type="gramStart"/>
            <w:r>
              <w:rPr>
                <w:b/>
                <w:sz w:val="20"/>
              </w:rPr>
              <w:t>desse</w:t>
            </w:r>
            <w:proofErr w:type="gramEnd"/>
            <w:r>
              <w:rPr>
                <w:b/>
                <w:sz w:val="20"/>
              </w:rPr>
              <w:t xml:space="preserve"> reclinamento deve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ajustável por meio de uma manopla que quando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girada aumenta ou diminui a pressão sobre a mola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 regula o movimento. Esse mecanismo deve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fixado ao assento por meio de parafusos ¼”x1¾”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utilizando-se buchas espaçadoras entre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mecanismo e o assento. Os apoios de braço devem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fabricados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nylon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possuem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faixa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de regulagem de altura em relação ao assento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variando de </w:t>
            </w:r>
            <w:proofErr w:type="gramStart"/>
            <w:r>
              <w:rPr>
                <w:b/>
                <w:sz w:val="20"/>
              </w:rPr>
              <w:t>170mm</w:t>
            </w:r>
            <w:proofErr w:type="gramEnd"/>
            <w:r>
              <w:rPr>
                <w:b/>
                <w:sz w:val="20"/>
              </w:rPr>
              <w:t xml:space="preserve"> à 240mm. Base penta pé,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(aranha com cinco pernas) é fabricada em chapa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aço 1010/1020 de 2,65mm de espessura estampada.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Com carenagem central texturizada injetada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 e com rodízios de PU. Diâmetro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base </w:t>
            </w:r>
            <w:proofErr w:type="gramStart"/>
            <w:r>
              <w:rPr>
                <w:b/>
                <w:sz w:val="20"/>
              </w:rPr>
              <w:t>680mm</w:t>
            </w:r>
            <w:proofErr w:type="gramEnd"/>
            <w:r>
              <w:rPr>
                <w:b/>
                <w:sz w:val="20"/>
              </w:rPr>
              <w:t>, cor será definida no ato do empenho,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275EB2">
        <w:trPr>
          <w:trHeight w:val="8302"/>
        </w:trPr>
        <w:tc>
          <w:tcPr>
            <w:tcW w:w="851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65"/>
              <w:rPr>
                <w:b/>
                <w:sz w:val="20"/>
              </w:rPr>
            </w:pPr>
            <w:r>
              <w:rPr>
                <w:b/>
                <w:sz w:val="20"/>
              </w:rPr>
              <w:t>CADEIRA TIPO PRESIDENTE - Cadeira deve estar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acordo com as definições da norma ABNT NBR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13962. O encosto deve medir aproximadamente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460mm</w:t>
            </w:r>
            <w:proofErr w:type="gramEnd"/>
            <w:r>
              <w:rPr>
                <w:b/>
                <w:sz w:val="20"/>
              </w:rPr>
              <w:t xml:space="preserve"> de largura por 560mm de altura, possuir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em Polipropileno reforçado com fibra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vidro e a superfície de contato com o usuário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duas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opções: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1)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Soft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estofada: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formada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tecido estrutural de base 100% poliéster sobreposto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 uma espuma laminada de 20mm de espessura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pelo tecido de revestimento, tencionado e fixado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moldura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parafusado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8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parafusos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 tipo plástico com Ø 5x16mm ou; 2) Tela: formada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por uma tela 100% Poliéster tencionada que é fixada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moldura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sua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vez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parafusada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com oito parafusos de rosca para plástico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Ø5x16mm. Esse conjunto deve ser fixado </w:t>
            </w:r>
            <w:proofErr w:type="gramStart"/>
            <w:r>
              <w:rPr>
                <w:b/>
                <w:sz w:val="20"/>
              </w:rPr>
              <w:t>à</w:t>
            </w:r>
            <w:proofErr w:type="gramEnd"/>
            <w:r>
              <w:rPr>
                <w:b/>
                <w:sz w:val="20"/>
              </w:rPr>
              <w:t xml:space="preserve"> 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lâmina de aço de 6,35mm de espessura por meio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6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parafusos,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 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plástico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 Ø5x20mm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4</w:t>
            </w:r>
          </w:p>
          <w:p w:rsidR="00BC5D1D" w:rsidRDefault="00D813BA">
            <w:pPr>
              <w:pStyle w:val="TableParagraph"/>
              <w:ind w:left="71" w:right="96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parafusos</w:t>
            </w:r>
            <w:proofErr w:type="gramEnd"/>
            <w:r>
              <w:rPr>
                <w:b/>
                <w:sz w:val="20"/>
              </w:rPr>
              <w:t xml:space="preserve"> Sextavados flangeados ¼”. A lâmina deve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 montada no assento por 3 parafusos ¼”x1”.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lâmina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fabricada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1020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6,35mm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 e 75mm de largura e receber pintura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epóxi em pó. A lâmina deve fixar-se diretamente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 por 3 parafusos flangeados ¼”x1”.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deve possuir estrutura em 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laminada com 12mm de espessura e espuma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laminada com 50mm de espessura. As dimensões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aproximadas do assento devem ser de 485 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largura e 465 mm de profundidade. A altura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ao piso deve ser regulável podendo variar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420mm à 520mm. Os apoios de braço devem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fabricados em nylon texturizado e possuirem faixa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regulagem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relação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ao assento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variando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170mm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240mm,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50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28</w:t>
            </w:r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160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 w:rsidP="00275EB2">
            <w:pPr>
              <w:pStyle w:val="TableParagraph"/>
              <w:ind w:right="1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724,70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20.291,60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2453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106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apoio</w:t>
            </w:r>
            <w:proofErr w:type="gramEnd"/>
            <w:r>
              <w:rPr>
                <w:b/>
                <w:sz w:val="20"/>
              </w:rPr>
              <w:t xml:space="preserve"> em PU. O mecanismo deve ser feito em chapa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de aço 1010/1020 de espessura 2,65 mm, fosfatada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pintada com tinta epóxi pó. Dotado de alavanca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plástica para acionamento da coluna a gás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regulagem de altura do assento, além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travamento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liberação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reclinamento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simultâneo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assento e encosto. A tensão </w:t>
            </w:r>
            <w:proofErr w:type="gramStart"/>
            <w:r>
              <w:rPr>
                <w:b/>
                <w:sz w:val="20"/>
              </w:rPr>
              <w:t>desse</w:t>
            </w:r>
            <w:proofErr w:type="gramEnd"/>
            <w:r>
              <w:rPr>
                <w:b/>
                <w:sz w:val="20"/>
              </w:rPr>
              <w:t xml:space="preserve"> reclinamento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deve ser ajustável por meio de uma manopla que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quando girada aumenta ou diminui a pressão sobre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 mola que regula o movimento. Esse mecanismo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fixado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ao assento por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meio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parafusos</w:t>
            </w:r>
          </w:p>
          <w:p w:rsidR="00BC5D1D" w:rsidRDefault="00D813BA">
            <w:pPr>
              <w:pStyle w:val="TableParagraph"/>
              <w:ind w:left="70" w:right="97"/>
              <w:rPr>
                <w:b/>
                <w:sz w:val="20"/>
              </w:rPr>
            </w:pPr>
            <w:r>
              <w:rPr>
                <w:b/>
                <w:sz w:val="20"/>
              </w:rPr>
              <w:t>¼”x1¾” utilizando-se buchas espaçadoras entre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mecanismo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assento.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Base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penta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pé,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(aranha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cinco pernas) é fabricada em chapa de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1010/1020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2,65mm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estampada.</w:t>
            </w:r>
          </w:p>
          <w:p w:rsidR="00BC5D1D" w:rsidRDefault="00D813BA">
            <w:pPr>
              <w:pStyle w:val="TableParagraph"/>
              <w:ind w:left="70" w:right="87"/>
              <w:rPr>
                <w:b/>
                <w:sz w:val="20"/>
              </w:rPr>
            </w:pPr>
            <w:r>
              <w:rPr>
                <w:b/>
                <w:sz w:val="20"/>
              </w:rPr>
              <w:t>Com carenagem central texturizada injetada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 e com rodízios de PU. Diâmetro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base </w:t>
            </w:r>
            <w:proofErr w:type="gramStart"/>
            <w:r>
              <w:rPr>
                <w:b/>
                <w:sz w:val="20"/>
              </w:rPr>
              <w:t>680mm</w:t>
            </w:r>
            <w:proofErr w:type="gramEnd"/>
            <w:r>
              <w:rPr>
                <w:b/>
                <w:sz w:val="20"/>
              </w:rPr>
              <w:t>. Apoio de cabeça dispositivo dedicado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à</w:t>
            </w:r>
            <w:proofErr w:type="gramEnd"/>
            <w:r>
              <w:rPr>
                <w:b/>
                <w:sz w:val="20"/>
              </w:rPr>
              <w:t xml:space="preserve"> proporcionar suporte para a cabeça do usuário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sentado ou reclinado sobre a cadeira. Possui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regulagem de angulação e altura do apoio.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mecanismo consiste em uma (1) moldura frontal,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onde o estofado ou tela, de acordo com a opção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 do encosto, é fixado por meio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grampos, uma (1) estrutura traseira onde a moldura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é fixada, uma (1) haste que se fixa internamente por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trilhos ao conjunto moldura + estrutura e um (1)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acoplamento que permite a montagem dos itens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acima no encosto da cadeira Presidente. Moldura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são fabricadas pelo processo de injeção 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termoplástico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30%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fibra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vidro. A moldura recebe o estofado, fixados à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grampos. Ainda na moldura são fixados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5</w:t>
            </w:r>
            <w:proofErr w:type="gramEnd"/>
            <w:r>
              <w:rPr>
                <w:b/>
                <w:sz w:val="20"/>
              </w:rPr>
              <w:t xml:space="preserve"> grampos em formato de estrela, fabricados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chapa de aço 1045 com 0,5mm de espessura pelo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processo de estampo e repuxe, fixados por 5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parafusos para plástico Ø4,0 x 8 mm. Esses grampos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serão alojados sob pressão à estrutura traseira em </w:t>
            </w:r>
            <w:proofErr w:type="gramStart"/>
            <w:r>
              <w:rPr>
                <w:b/>
                <w:sz w:val="20"/>
              </w:rPr>
              <w:t>5</w:t>
            </w:r>
            <w:proofErr w:type="gramEnd"/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alojamentos específicos fazendo a fixação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conjunto. Ainda na moldura é montado um trilho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 servirá de guia para o movimento de regulagem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altura através da haste. Esse trilho se fixa à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moldura por dois (2) encaixes superiores e por (2)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parafusos para plástico Ø 5,0 x </w:t>
            </w:r>
            <w:proofErr w:type="gramStart"/>
            <w:r>
              <w:rPr>
                <w:b/>
                <w:sz w:val="20"/>
              </w:rPr>
              <w:t>12mm</w:t>
            </w:r>
            <w:proofErr w:type="gramEnd"/>
            <w:r>
              <w:rPr>
                <w:b/>
                <w:sz w:val="20"/>
              </w:rPr>
              <w:t>. A haste,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acoplamento e demais componentes do conjunto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são fabricados pelo processo de injeção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termoplástico em Poliamida (PA) aditivado com 30%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vibra de vidro. A haste monta-se ao conjunto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citado anteriormente pelo simples encaixe de suas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ranhuras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trilhos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guia,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base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ela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possui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um</w:t>
            </w:r>
            <w:proofErr w:type="gramEnd"/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orifício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forma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quadrada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onde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passa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um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eixo,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C5D1D" w:rsidRDefault="00BC5D1D">
      <w:pPr>
        <w:rPr>
          <w:rFonts w:ascii="Times New Roman"/>
          <w:sz w:val="18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992"/>
        <w:gridCol w:w="4394"/>
        <w:gridCol w:w="1134"/>
        <w:gridCol w:w="709"/>
        <w:gridCol w:w="992"/>
        <w:gridCol w:w="1134"/>
      </w:tblGrid>
      <w:tr w:rsidR="00BC5D1D" w:rsidTr="00275EB2">
        <w:trPr>
          <w:trHeight w:val="3417"/>
        </w:trPr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94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77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fabricado</w:t>
            </w:r>
            <w:proofErr w:type="gramEnd"/>
            <w:r>
              <w:rPr>
                <w:b/>
                <w:sz w:val="20"/>
              </w:rPr>
              <w:t xml:space="preserve"> em aço SAE 1020 barra quadrada 6,35mm,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que une-se à dois (2) gatilhos, um de cada lado, que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serão responsáveis por permitir a regulagem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basculante do apoio de cabeça. Esses gatilhos ficam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alojados em duas cavidades do acoplamento, essas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cavidades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ondulada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fazem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movimento basculante aconteça em estágios. 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cavidades recebem duas tampas plásticas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acoplamento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recebe </w:t>
            </w:r>
            <w:proofErr w:type="gramStart"/>
            <w:r>
              <w:rPr>
                <w:b/>
                <w:sz w:val="20"/>
              </w:rPr>
              <w:t>2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buchas</w:t>
            </w:r>
          </w:p>
          <w:p w:rsidR="00BC5D1D" w:rsidRDefault="00D813BA">
            <w:pPr>
              <w:pStyle w:val="TableParagraph"/>
              <w:ind w:left="71" w:right="174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americanas</w:t>
            </w:r>
            <w:proofErr w:type="gramEnd"/>
            <w:r>
              <w:rPr>
                <w:b/>
                <w:sz w:val="20"/>
              </w:rPr>
              <w:t xml:space="preserve"> ¼” que ficam alojadas em suas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cavidades. A fixação do acoplamento ao encosto se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através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parafusos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sextafados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flangeados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¼”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1”,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275EB2">
        <w:trPr>
          <w:trHeight w:val="2198"/>
        </w:trPr>
        <w:tc>
          <w:tcPr>
            <w:tcW w:w="709" w:type="dxa"/>
            <w:vMerge w:val="restart"/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  <w:spacing w:before="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3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7</w:t>
            </w:r>
            <w:proofErr w:type="gramEnd"/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4394" w:type="dxa"/>
          </w:tcPr>
          <w:p w:rsidR="00BC5D1D" w:rsidRDefault="00D813BA">
            <w:pPr>
              <w:pStyle w:val="TableParagraph"/>
              <w:ind w:left="71" w:right="76"/>
              <w:rPr>
                <w:b/>
                <w:sz w:val="20"/>
              </w:rPr>
            </w:pPr>
            <w:r>
              <w:rPr>
                <w:b/>
                <w:sz w:val="20"/>
              </w:rPr>
              <w:t>CADEIRA SOBRE LONGARINA - Material assento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encosto polipropileno, quantidade assentos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 adicionais sem braço, comprimento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longarina aproximadamente 165cm, largura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longarina aproximadamente 63cm material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tubo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aço, acabamento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longarina pintura eletrostática em Epóxi-pó, cor será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535,15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10.703,00</w:t>
            </w:r>
          </w:p>
        </w:tc>
      </w:tr>
      <w:tr w:rsidR="00BC5D1D" w:rsidTr="00275EB2">
        <w:trPr>
          <w:trHeight w:val="6835"/>
        </w:trPr>
        <w:tc>
          <w:tcPr>
            <w:tcW w:w="709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51</w:t>
            </w:r>
          </w:p>
        </w:tc>
        <w:tc>
          <w:tcPr>
            <w:tcW w:w="4394" w:type="dxa"/>
          </w:tcPr>
          <w:p w:rsidR="00BC5D1D" w:rsidRDefault="00D813BA">
            <w:pPr>
              <w:pStyle w:val="TableParagraph"/>
              <w:spacing w:line="242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LONGARINA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03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LUGARES 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</w:p>
          <w:p w:rsidR="00BC5D1D" w:rsidRDefault="00D813BA">
            <w:pPr>
              <w:pStyle w:val="TableParagraph"/>
              <w:ind w:left="71" w:right="64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85,4 x 59,7 x 162,5cm - Conjunto longarina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 xml:space="preserve"> lugares,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constituída de pés em aço redondo, duas travessas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tubo de aço retangular 20x40mm espessura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1,2mm, conjuntos de sustentação de assento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encosto em tubo, assento estofado e encosto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injetado em polipropileno copolímero, solgadem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processo MIG/MAG. Possui um espaço entre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assentos 153mm. Cadeira com estrutura de assento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em plástico reforçado de </w:t>
            </w:r>
            <w:proofErr w:type="gramStart"/>
            <w:r>
              <w:rPr>
                <w:b/>
                <w:sz w:val="20"/>
              </w:rPr>
              <w:t>8mm</w:t>
            </w:r>
            <w:proofErr w:type="gramEnd"/>
            <w:r>
              <w:rPr>
                <w:b/>
                <w:sz w:val="20"/>
              </w:rPr>
              <w:t xml:space="preserve"> de espessura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formato anatômico, revestida com estofado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espuma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injetada de 40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densidade de 55 e tecido. Medidas aproximadas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465x465mmunidos à estrutura por meio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04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(quatro)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parafusos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cabeça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panela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fenda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philips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ZB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1/4x70mm. O encosto é fabricado em peça inteiriça,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com ventilação, confeccionado em PP (Polipropileno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copolímero) injetado e moldado anatomicamente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acabamento texturizado. Possui uma abertura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 parte inferior que serve como pega mão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facilitar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transporte.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Suas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são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410mm</w:t>
            </w:r>
            <w:proofErr w:type="gramEnd"/>
            <w:r>
              <w:rPr>
                <w:b/>
                <w:sz w:val="20"/>
              </w:rPr>
              <w:t xml:space="preserve"> na maior largura por 410mm de altura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linha de centro, com espessura de parede de 5mm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cantos arredondados. É unido à estrutura por meio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03 parafusos auto ataraxantes para plástico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fenda Halen. Base do assento formada por tubo Ø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25,4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parede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1,9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dobrado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interligado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um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outro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duas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travessas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982,67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10.809,37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5372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63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sustentação</w:t>
            </w:r>
            <w:proofErr w:type="gramEnd"/>
            <w:r>
              <w:rPr>
                <w:b/>
                <w:sz w:val="20"/>
              </w:rPr>
              <w:t xml:space="preserve"> do assento fabricadas em chapa de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espessura de 2,25A estrutura de sustentação 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assento/encosto é de tubos aço Ø25,4x1.9mm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espessura, curvado e furado para acoplar-se ao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e encosto juntando-se com a estrutura onde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serão fixadas por 04 (quatro) parafusos cabeça chata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UNC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fenda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ZP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1/4"x3.3/4".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Os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pés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das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longarinas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pés devem ser inteiramente de aço redondo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Ø31,</w:t>
            </w:r>
            <w:proofErr w:type="gramEnd"/>
            <w:r>
              <w:rPr>
                <w:b/>
                <w:sz w:val="20"/>
              </w:rPr>
              <w:t>75x1,5mm de espessura, com uma travessa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aço em “L” espessura 2,65mm soldada e ponteiras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plásticas para acabamento nas extremidades dos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tubos. Este conjunto é fixado às travessas por meio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parafusos, porcas e arruelas. Todos os tubos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aço utilizados na montagem desta longarina passam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 um processo de banhos decapantes e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fosfatização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posterior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pintura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tinta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epóxi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pó, evitando oxidação e com um ótimo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superficial, soldada eletronicamente pelo processo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MIG, todas as extremidades </w:t>
            </w:r>
            <w:proofErr w:type="gramStart"/>
            <w:r>
              <w:rPr>
                <w:b/>
                <w:sz w:val="20"/>
              </w:rPr>
              <w:t>do tubos</w:t>
            </w:r>
            <w:proofErr w:type="gramEnd"/>
            <w:r>
              <w:rPr>
                <w:b/>
                <w:sz w:val="20"/>
              </w:rPr>
              <w:t xml:space="preserve"> recebem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ponteiras plásticas para acabamento,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1953"/>
        </w:trPr>
        <w:tc>
          <w:tcPr>
            <w:tcW w:w="852" w:type="dxa"/>
            <w:vMerge w:val="restart"/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  <w:spacing w:before="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8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8</w:t>
            </w:r>
            <w:proofErr w:type="gramEnd"/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84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QUADRO BRANCO - Dimensões: (120 x </w:t>
            </w:r>
            <w:proofErr w:type="gramStart"/>
            <w:r>
              <w:rPr>
                <w:b/>
                <w:sz w:val="20"/>
              </w:rPr>
              <w:t>300cm</w:t>
            </w:r>
            <w:proofErr w:type="gramEnd"/>
            <w:r>
              <w:rPr>
                <w:b/>
                <w:sz w:val="20"/>
              </w:rPr>
              <w:t>),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confeccionado em base em MDF 09mm,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sobreposto por laminado melamínico branco alto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brilho (fórmica), moldura de alumínio anodizado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fosco,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moldura: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14mm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lateral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25mm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de frente, suporte para apagador e canetas,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acompanha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kit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instalação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alvenaria,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55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326,62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17.964,10</w:t>
            </w:r>
          </w:p>
        </w:tc>
      </w:tr>
      <w:tr w:rsidR="00BC5D1D">
        <w:trPr>
          <w:trHeight w:val="1708"/>
        </w:trPr>
        <w:tc>
          <w:tcPr>
            <w:tcW w:w="852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85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QUADRO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BRANCO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(LOUSA)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Dimensões: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(120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90cm</w:t>
            </w:r>
            <w:proofErr w:type="gramEnd"/>
            <w:r>
              <w:rPr>
                <w:b/>
                <w:sz w:val="20"/>
              </w:rPr>
              <w:t>), material fórmica branca,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moldura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alumínio,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moldura: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14mm lateral e 25mm de frente, características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adicionais: calha pincel/apagador, tipo fixação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parede,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acompanha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kit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instalação,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305,26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5.799,94</w:t>
            </w:r>
          </w:p>
        </w:tc>
      </w:tr>
      <w:tr w:rsidR="00BC5D1D">
        <w:trPr>
          <w:trHeight w:val="1708"/>
        </w:trPr>
        <w:tc>
          <w:tcPr>
            <w:tcW w:w="852" w:type="dxa"/>
            <w:vMerge w:val="restart"/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  <w:rPr>
                <w:sz w:val="31"/>
              </w:rPr>
            </w:pPr>
          </w:p>
          <w:p w:rsidR="00BC5D1D" w:rsidRDefault="00D813BA">
            <w:pPr>
              <w:pStyle w:val="TableParagraph"/>
              <w:spacing w:before="1"/>
              <w:ind w:left="8"/>
              <w:jc w:val="center"/>
              <w:rPr>
                <w:b/>
              </w:rPr>
            </w:pPr>
            <w:proofErr w:type="gramStart"/>
            <w:r>
              <w:rPr>
                <w:b/>
              </w:rPr>
              <w:t>9</w:t>
            </w:r>
            <w:proofErr w:type="gramEnd"/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90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7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SOFÁ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 xml:space="preserve"> LUGARES - Dimensões (A x L x P): 76 x 190 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65cm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39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maciça,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estofamento espuma poliuretano injetado D26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D15, revestimento couro sintético, na cor preto,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 adicionais: com braços em 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maciça,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pés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PVC,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quantidade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assentos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3,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1.473,98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17.687,76</w:t>
            </w:r>
          </w:p>
        </w:tc>
      </w:tr>
      <w:tr w:rsidR="00BC5D1D">
        <w:trPr>
          <w:trHeight w:val="1466"/>
        </w:trPr>
        <w:tc>
          <w:tcPr>
            <w:tcW w:w="852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91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SOFÁ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 xml:space="preserve"> LUGARES - Dimensões (A x L x P): 87 x 200 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88cm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0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maciça,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estofamento espuma D26, revestimento couro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natural, cor preta, características adicionais: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braços,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assentos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removíveis, pés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alumínio,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quantidade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assentos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right="453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1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2.337,95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2.337,95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992"/>
        <w:gridCol w:w="4536"/>
        <w:gridCol w:w="992"/>
        <w:gridCol w:w="709"/>
        <w:gridCol w:w="992"/>
        <w:gridCol w:w="1134"/>
      </w:tblGrid>
      <w:tr w:rsidR="00BC5D1D" w:rsidTr="00275EB2">
        <w:trPr>
          <w:trHeight w:val="1708"/>
        </w:trPr>
        <w:tc>
          <w:tcPr>
            <w:tcW w:w="709" w:type="dxa"/>
            <w:vMerge w:val="restart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right="31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92</w:t>
            </w: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SOFÁ </w:t>
            </w:r>
            <w:proofErr w:type="gramStart"/>
            <w:r>
              <w:rPr>
                <w:b/>
                <w:sz w:val="20"/>
              </w:rPr>
              <w:t>2</w:t>
            </w:r>
            <w:proofErr w:type="gramEnd"/>
            <w:r>
              <w:rPr>
                <w:b/>
                <w:sz w:val="20"/>
              </w:rPr>
              <w:t xml:space="preserve"> LUGARES - Dimensões (A x L x P): 70 x 145 x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70cm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maciça,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estofamento espuma de poliuretano injetado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indeformável, revestimento couro natural,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 adicionais: almofadas assentos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removíveis,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pés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tubular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alumínio,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quantidade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assentos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2,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6</w:t>
            </w:r>
            <w:proofErr w:type="gramEnd"/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2.169,38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13.016,28</w:t>
            </w:r>
          </w:p>
        </w:tc>
      </w:tr>
      <w:tr w:rsidR="00BC5D1D" w:rsidTr="00275EB2">
        <w:trPr>
          <w:trHeight w:val="1464"/>
        </w:trPr>
        <w:tc>
          <w:tcPr>
            <w:tcW w:w="709" w:type="dxa"/>
            <w:vMerge/>
            <w:tcBorders>
              <w:top w:val="nil"/>
            </w:tcBorders>
          </w:tcPr>
          <w:p w:rsidR="00BC5D1D" w:rsidRDefault="00BC5D1D">
            <w:pPr>
              <w:rPr>
                <w:sz w:val="2"/>
                <w:szCs w:val="2"/>
              </w:rPr>
            </w:pP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312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93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164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SOFÁ </w:t>
            </w:r>
            <w:proofErr w:type="gramStart"/>
            <w:r>
              <w:rPr>
                <w:b/>
                <w:sz w:val="20"/>
              </w:rPr>
              <w:t>2</w:t>
            </w:r>
            <w:proofErr w:type="gramEnd"/>
            <w:r>
              <w:rPr>
                <w:b/>
                <w:sz w:val="20"/>
              </w:rPr>
              <w:t xml:space="preserve"> LUGARES - Dimensões (A x L x P): 80 x 140 x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90cm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maciça,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estofamento espuma poliuretano injetado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indeformável,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 manta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Dracon,</w:t>
            </w:r>
          </w:p>
          <w:p w:rsidR="00BC5D1D" w:rsidRDefault="00D813BA">
            <w:pPr>
              <w:pStyle w:val="TableParagraph"/>
              <w:spacing w:line="240" w:lineRule="atLeast"/>
              <w:ind w:left="71" w:right="72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quantidade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módulos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bege,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quantidade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assentos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1.443,20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2.886,40</w:t>
            </w:r>
          </w:p>
        </w:tc>
      </w:tr>
      <w:tr w:rsidR="00BC5D1D" w:rsidTr="00275EB2">
        <w:trPr>
          <w:trHeight w:val="9278"/>
        </w:trPr>
        <w:tc>
          <w:tcPr>
            <w:tcW w:w="709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362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4</w:t>
            </w:r>
            <w:proofErr w:type="gramEnd"/>
          </w:p>
        </w:tc>
        <w:tc>
          <w:tcPr>
            <w:tcW w:w="4536" w:type="dxa"/>
          </w:tcPr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ARMÁRIO ALTO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spacing w:before="1"/>
              <w:ind w:left="71" w:right="65"/>
              <w:rPr>
                <w:b/>
                <w:sz w:val="20"/>
              </w:rPr>
            </w:pPr>
            <w:r>
              <w:rPr>
                <w:b/>
                <w:sz w:val="20"/>
              </w:rPr>
              <w:t>P)</w:t>
            </w:r>
            <w:proofErr w:type="gramEnd"/>
            <w:r>
              <w:rPr>
                <w:b/>
                <w:sz w:val="20"/>
              </w:rPr>
              <w:t xml:space="preserve">: 160 x 80 x 50cm - </w:t>
            </w:r>
            <w:r>
              <w:rPr>
                <w:b/>
                <w:i/>
                <w:sz w:val="20"/>
              </w:rPr>
              <w:t>Tampo e Prateleiras</w:t>
            </w:r>
            <w:r>
              <w:rPr>
                <w:b/>
                <w:sz w:val="20"/>
              </w:rPr>
              <w:t>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Confeccionados em placa de MDP, é um composto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partículas de madeira de média densidade. 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partículas de média densidade são derivadas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árvores de eucalipto e pinus das áreas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reflorestamento. O posicionamento das partículas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realizado para que as maiores ficam dispostas ao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centro e as mais finas nas superfícies externas,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formando assim três camadas. São aglutinadas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compactadas entre si com resina sintética por meio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 ação conjunta de pressão e calor, a placa contém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25mm</w:t>
            </w:r>
            <w:proofErr w:type="gramEnd"/>
            <w:r>
              <w:rPr>
                <w:b/>
                <w:sz w:val="20"/>
              </w:rPr>
              <w:t xml:space="preserve"> de espessura. Revestido nas duas faces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filme termo prensado de melamínico com espessura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0,2 mm, texturizado, </w:t>
            </w:r>
            <w:proofErr w:type="gramStart"/>
            <w:r>
              <w:rPr>
                <w:b/>
                <w:sz w:val="20"/>
              </w:rPr>
              <w:t>semi fosco</w:t>
            </w:r>
            <w:proofErr w:type="gramEnd"/>
            <w:r>
              <w:rPr>
                <w:b/>
                <w:sz w:val="20"/>
              </w:rPr>
              <w:t xml:space="preserve"> e antirreflexo. 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placas possuem densidade mínima de 565 Kgf/m³,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perpendicular kgf/cm² = 3.1,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flexão estática kgf/cm² = 143,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superficial Kgf/cm² = 10,2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acordo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normas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NBR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14810-1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Terminologia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NBR 14810-2. O tampo é revestido em todo seu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perímetro e nas prateleiras apenas na frente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fita de policloreto de vinila com 2,5mm de espessura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mínima, em conformidade com a NBR 13966 que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exige que o raio mínimo da borda de contato com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usuário seja de 2,5 mm. Os outros lados 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 são revestidos com fita de policloreto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vinila com </w:t>
            </w:r>
            <w:proofErr w:type="gramStart"/>
            <w:r>
              <w:rPr>
                <w:b/>
                <w:sz w:val="20"/>
              </w:rPr>
              <w:t>1mm</w:t>
            </w:r>
            <w:proofErr w:type="gramEnd"/>
            <w:r>
              <w:rPr>
                <w:b/>
                <w:sz w:val="20"/>
              </w:rPr>
              <w:t xml:space="preserve"> de espessura mínima, os perfis são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colados com adesivo hotmelt. O tampo deverá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fixado nas laterais e ao fundo por meio de buchas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metálicas rosqueadas no próprio tampo com auxilio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pino m6 em aço e tambores de zamak. Há dois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tipos de prateleira, uma fixa através de pino m6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aço e tambor de zamak encravado na prateleira. Ao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girar o tambor será feito o travamento da prateleira.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três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reguláveis,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utiliza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um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suporte</w:t>
            </w:r>
            <w:proofErr w:type="gramEnd"/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de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zamak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cromado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encaixar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furos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97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719,13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69.755,93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2453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lateral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esses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furos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laterais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permite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regulagem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prateleira.</w:t>
            </w:r>
          </w:p>
          <w:p w:rsidR="00BC5D1D" w:rsidRDefault="00D813BA">
            <w:pPr>
              <w:pStyle w:val="TableParagraph"/>
              <w:ind w:left="70" w:right="66"/>
              <w:rPr>
                <w:b/>
                <w:sz w:val="20"/>
              </w:rPr>
            </w:pPr>
            <w:proofErr w:type="gramStart"/>
            <w:r>
              <w:rPr>
                <w:b/>
                <w:i/>
                <w:sz w:val="20"/>
              </w:rPr>
              <w:t>Fundo, Posterior, Laterais</w:t>
            </w:r>
            <w:proofErr w:type="gramEnd"/>
            <w:r>
              <w:rPr>
                <w:b/>
                <w:i/>
                <w:sz w:val="20"/>
              </w:rPr>
              <w:t xml:space="preserve"> e Portas: </w:t>
            </w:r>
            <w:r>
              <w:rPr>
                <w:b/>
                <w:sz w:val="20"/>
              </w:rPr>
              <w:t>Confeccionados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placa de MDP, é um composto de partículas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média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densidade.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partículas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média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densidade são derivadas de árvores de eucalipto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pinus das áreas de reflorestamento.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posicionamento das partículas e realizado para que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maiores ficam dispostas ao centro e as mais finas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nas superfícies externas, formando assim três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camadas. São aglutinadas e compactadas entre si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resina sintética por meio da ação conjunta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pressão e calor, a placa contém </w:t>
            </w:r>
            <w:proofErr w:type="gramStart"/>
            <w:r>
              <w:rPr>
                <w:b/>
                <w:sz w:val="20"/>
              </w:rPr>
              <w:t>18mm</w:t>
            </w:r>
            <w:proofErr w:type="gramEnd"/>
            <w:r>
              <w:rPr>
                <w:b/>
                <w:sz w:val="20"/>
              </w:rPr>
              <w:t xml:space="preserve"> de espessura.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Revestido nas duas faces com filme termo prensado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melamínico com espessura de 0,2 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texturizado, </w:t>
            </w:r>
            <w:proofErr w:type="gramStart"/>
            <w:r>
              <w:rPr>
                <w:b/>
                <w:sz w:val="20"/>
              </w:rPr>
              <w:t>semi fosco</w:t>
            </w:r>
            <w:proofErr w:type="gramEnd"/>
            <w:r>
              <w:rPr>
                <w:b/>
                <w:sz w:val="20"/>
              </w:rPr>
              <w:t xml:space="preserve"> e antirreflexo. As placas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possuem densidade mínima de 575 Kgf/m³,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perpendicular kgf/cm² = 3,6,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flexão estática kgf/cm² = 163,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superficial Kgf/cm² = 10,2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acordo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normas NBR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14810-1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–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Terminologia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 NBR 14810-2. São revestidos em todo seu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perímetro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policloreto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vinila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1mm</w:t>
            </w:r>
            <w:proofErr w:type="gramEnd"/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 mínima, os perfis são colados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adesivo hotmelt. As laterais são estruturais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armário, é fixada ao fundo, ao tampo, ao posterior 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 prateleira fixa. Utiliza bucha metálica, pino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metálico e tambor metálico para realizar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montagem. Todas as peças deveram ser fixadas 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meio de buchas metálicas rosqueadas na própria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 com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auxilio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pino metálico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m6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tambores em zamak embutidos nas peças. No fundo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é fixado sapatas redondas de </w:t>
            </w:r>
            <w:proofErr w:type="gramStart"/>
            <w:r>
              <w:rPr>
                <w:b/>
                <w:sz w:val="20"/>
              </w:rPr>
              <w:t>50mm</w:t>
            </w:r>
            <w:proofErr w:type="gramEnd"/>
            <w:r>
              <w:rPr>
                <w:b/>
                <w:sz w:val="20"/>
              </w:rPr>
              <w:t xml:space="preserve"> de diâmetro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regulagem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15mm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possíveis desnível no piso, composta de material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copolímero de alta resistência a impactos e abrasão.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É fixada por parafusos metálicos bicromatizados. 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duas portas são fixadas nas laterais por meio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dobradiças metálicas e parafusos metálicos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bicromatizados. Dobradiças em zamak, abertura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eixo de até 270°, com pequeno travamento ao final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 curso para que a porta não se abra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involuntariamente. O travamento da porta 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realizado tanto na parte superior e inferior pela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fechadura composta de peças metálica de zamak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algumas buchas em nylon para resistir o uso. 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componentes da fechadura são os ganchos, batente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regulável, guias das barras e barras em alumínio.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chave tem capa plástica dupla face e é do tipo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dobrável.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esquerda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há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duas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pequenas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chapas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1,2mm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fixada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C5D1D" w:rsidRDefault="00BC5D1D">
      <w:pPr>
        <w:rPr>
          <w:rFonts w:ascii="Times New Roman"/>
          <w:sz w:val="18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7F2AA2">
        <w:trPr>
          <w:trHeight w:val="1708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14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parafusos</w:t>
            </w:r>
            <w:proofErr w:type="gramEnd"/>
            <w:r>
              <w:rPr>
                <w:b/>
                <w:sz w:val="20"/>
              </w:rPr>
              <w:t xml:space="preserve"> bicromatizados, para realizar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travamento da mesma. Cada porta contém 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puxador metálico arcado fixado com parafusos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padrão m4 no posterior de cada porta, </w:t>
            </w:r>
            <w:r>
              <w:rPr>
                <w:b/>
                <w:i/>
                <w:sz w:val="20"/>
              </w:rPr>
              <w:t>dimensões</w:t>
            </w:r>
            <w:r>
              <w:rPr>
                <w:b/>
                <w:i/>
                <w:spacing w:val="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estimadas</w:t>
            </w:r>
            <w:r>
              <w:rPr>
                <w:b/>
                <w:i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possibilidade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variação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5%</w:t>
            </w:r>
            <w:r>
              <w:rPr>
                <w:b/>
                <w:spacing w:val="-4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para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mais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menos,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7F2AA2">
        <w:trPr>
          <w:trHeight w:val="1074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0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5</w:t>
            </w:r>
            <w:proofErr w:type="gramEnd"/>
          </w:p>
        </w:tc>
        <w:tc>
          <w:tcPr>
            <w:tcW w:w="453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71" w:right="77"/>
              <w:rPr>
                <w:b/>
                <w:sz w:val="20"/>
              </w:rPr>
            </w:pPr>
            <w:r>
              <w:rPr>
                <w:b/>
                <w:sz w:val="20"/>
              </w:rPr>
              <w:t>ARMÁRIO ALTO FECHADO COM 02 PORTAS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VIDRO 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04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GAVETÕES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41"/>
                <w:sz w:val="20"/>
              </w:rPr>
              <w:t xml:space="preserve"> </w:t>
            </w:r>
            <w:r>
              <w:rPr>
                <w:b/>
                <w:sz w:val="20"/>
              </w:rPr>
              <w:t>210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1" w:right="77"/>
              <w:rPr>
                <w:b/>
                <w:sz w:val="20"/>
              </w:rPr>
            </w:pPr>
            <w:r>
              <w:rPr>
                <w:b/>
                <w:sz w:val="20"/>
              </w:rPr>
              <w:t>80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478cm</w:t>
            </w:r>
            <w:proofErr w:type="gramEnd"/>
            <w:r>
              <w:rPr>
                <w:b/>
                <w:spacing w:val="4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Tampo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MDP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(aglomerado)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de 25 mm de espessura, revestida em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texturizado em ambas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faces. Borda frontal e posterior com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em fita de PVC de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 xml:space="preserve"> mm de espessura, colada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quente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pelo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sistema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holt-melt,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raio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 de 2,5 mm em todo seu perímetro. Bordas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transversais com acabamento em fita de PVC de 1,5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mm de espessura, colada </w:t>
            </w:r>
            <w:proofErr w:type="gramStart"/>
            <w:r>
              <w:rPr>
                <w:b/>
                <w:sz w:val="20"/>
              </w:rPr>
              <w:t>a quente</w:t>
            </w:r>
            <w:proofErr w:type="gramEnd"/>
            <w:r>
              <w:rPr>
                <w:b/>
                <w:sz w:val="20"/>
              </w:rPr>
              <w:t xml:space="preserve"> pelo sistema tipo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holt-melt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 todo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perímetro.</w:t>
            </w: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71" w:right="201"/>
              <w:rPr>
                <w:b/>
                <w:sz w:val="20"/>
              </w:rPr>
            </w:pPr>
            <w:r>
              <w:rPr>
                <w:b/>
                <w:sz w:val="20"/>
              </w:rPr>
              <w:t>Estrutura, armário alto com 02 portas baixas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parte superior. Fundo em madeira MDP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(aglomerado)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18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revestida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 de baixa pressão texturizado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em ambas as faces. Laterais, base inferior e 03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 reguláveis em madeira MDP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(aglomerado)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25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revestida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 de baixa pressão texturizado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em ambas as faces. Laterais com regulagens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 a cada 32 mm através de 04 pinos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metálicos nas laterais do armário oferecendo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perfeito travamento. Acabamento das bordas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fita de PVC de </w:t>
            </w:r>
            <w:proofErr w:type="gramStart"/>
            <w:r>
              <w:rPr>
                <w:b/>
                <w:sz w:val="20"/>
              </w:rPr>
              <w:t>1</w:t>
            </w:r>
            <w:proofErr w:type="gramEnd"/>
            <w:r>
              <w:rPr>
                <w:b/>
                <w:sz w:val="20"/>
              </w:rPr>
              <w:t xml:space="preserve"> mm de espessura, sendo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da borda frontal da prateleira em fita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PVC de 3 mm de espessura com raio mínimo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2,5 mm, coladas a quente pelo sistema tipo holt-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melt em todo seu perímetro. Rodapé com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reguladoras de nível encaixada e fixada na base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através de parafuso permitindo a regulagem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mesma tanto na parte interna como externa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armário.</w:t>
            </w: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71" w:right="125"/>
              <w:rPr>
                <w:b/>
                <w:sz w:val="20"/>
              </w:rPr>
            </w:pPr>
            <w:r>
              <w:rPr>
                <w:b/>
                <w:sz w:val="20"/>
              </w:rPr>
              <w:t>02 portas de abrir com giro de 270º (02 dobradiças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cada porta), localizadas na parte superior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armário. Portas com requadro em madeira MDP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18 mm de espessura, revestida em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texturizado em ambas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as faces. Bordas externas com acabamento em fita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PVC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espessura,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colada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quente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pelo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sistema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holt-melt,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raio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mínimo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2,5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50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60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794,85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15.897,00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0983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96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</w:t>
            </w:r>
            <w:proofErr w:type="gramEnd"/>
            <w:r>
              <w:rPr>
                <w:b/>
                <w:sz w:val="20"/>
              </w:rPr>
              <w:t xml:space="preserve"> todo seu perímetro. Bordas internas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fita de PVC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1,0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espessura, colada </w:t>
            </w:r>
            <w:proofErr w:type="gramStart"/>
            <w:r>
              <w:rPr>
                <w:b/>
                <w:sz w:val="20"/>
              </w:rPr>
              <w:t>a quente</w:t>
            </w:r>
            <w:proofErr w:type="gramEnd"/>
            <w:r>
              <w:rPr>
                <w:b/>
                <w:sz w:val="20"/>
              </w:rPr>
              <w:t xml:space="preserve"> pelo sistema tipo holt-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melt em todo seu perímetro. Acabamento em vidro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incolor de </w:t>
            </w:r>
            <w:proofErr w:type="gramStart"/>
            <w:r>
              <w:rPr>
                <w:b/>
                <w:sz w:val="20"/>
              </w:rPr>
              <w:t>5</w:t>
            </w:r>
            <w:proofErr w:type="gramEnd"/>
            <w:r>
              <w:rPr>
                <w:b/>
                <w:sz w:val="20"/>
              </w:rPr>
              <w:t xml:space="preserve"> mm de espessura. Fechadura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travamento simultâneo superior e inferior tipo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cremona</w:t>
            </w:r>
            <w:proofErr w:type="gramEnd"/>
            <w:r>
              <w:rPr>
                <w:b/>
                <w:sz w:val="20"/>
              </w:rPr>
              <w:t>. Puxadores do tipo Zamak niquelado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redondo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forma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côncava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aproximadamente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110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mm de comprimento.</w:t>
            </w: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>As laterais, fundo, tampo superior, tampo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intermediário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base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inferior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são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ligados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si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pelo sistema mini-fix e cavilhas, possibilitando 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montagem e desmontagem dos mesmos, várias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vezes,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sem perder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qualidade.</w:t>
            </w:r>
          </w:p>
          <w:p w:rsidR="00BC5D1D" w:rsidRDefault="00D813BA">
            <w:pPr>
              <w:pStyle w:val="TableParagraph"/>
              <w:spacing w:before="1"/>
              <w:ind w:left="70" w:right="247"/>
              <w:rPr>
                <w:b/>
                <w:sz w:val="20"/>
              </w:rPr>
            </w:pPr>
            <w:r>
              <w:rPr>
                <w:b/>
                <w:sz w:val="20"/>
              </w:rPr>
              <w:t>Todas as peças metálicas recebem pré-tratamento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desengraxe e tratamento nanocerâmico,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preparando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receber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pintura.</w:t>
            </w:r>
          </w:p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>Pintura epóxi-pó aplicada pelo processo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deposição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polimerização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estufa.</w:t>
            </w:r>
          </w:p>
          <w:p w:rsidR="00BC5D1D" w:rsidRDefault="00D813BA">
            <w:pPr>
              <w:pStyle w:val="TableParagraph"/>
              <w:ind w:left="70" w:right="83"/>
              <w:rPr>
                <w:b/>
                <w:sz w:val="20"/>
              </w:rPr>
            </w:pPr>
            <w:r>
              <w:rPr>
                <w:b/>
                <w:sz w:val="20"/>
              </w:rPr>
              <w:t>04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gavetões localizadas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parte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inferior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armário,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sendo 02 gavetões do lado direito e 02 gavetões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lado esquerdo. Gavetões confeccionados em chapa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aço #24 (0,60 mm) de espessura (mínimo),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dobrada e soldada através de eletro-fusão ou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 MDP de 15 mm de espessura (mínimo),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revestida em laminado melamínico de baixa pressão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 em ambas as faces, com deslizamento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suave sobre corrediças em aço, roldanas em nylon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eixos em aço. Frente dos gavetões em madeira MDP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18 mm de espessura, revestida em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texturizado em ambas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faces. Acabamento das bordas em fita de PVC de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 xml:space="preserve"> mm de espessura, colada a quente pelo sistema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holt-melt, com raio mínimo de 2,5 mm em todo seu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perímetro. Puxadores do tipo Zamak niquelado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redondo com forma côncava com aproximadamente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110 mm de comprimento. Fechaduras localizadas na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frente dos 02 gavetões superiores, com fechamento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simultâneo dos 02 gavetões de cada lado, com 02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chaves dobráveis para cada fechadura,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 no ato do empenho, entregue montado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1463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1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6</w:t>
            </w:r>
            <w:proofErr w:type="gramEnd"/>
          </w:p>
        </w:tc>
        <w:tc>
          <w:tcPr>
            <w:tcW w:w="4529" w:type="dxa"/>
          </w:tcPr>
          <w:p w:rsidR="00BC5D1D" w:rsidRDefault="00BC5D1D">
            <w:pPr>
              <w:pStyle w:val="TableParagraph"/>
              <w:spacing w:before="9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BAIXO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FECHAD0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 P):</w:t>
            </w:r>
          </w:p>
          <w:p w:rsidR="00BC5D1D" w:rsidRDefault="00D813BA">
            <w:pPr>
              <w:pStyle w:val="TableParagraph"/>
              <w:spacing w:before="1"/>
              <w:ind w:left="70" w:right="20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80 X 60 X </w:t>
            </w:r>
            <w:proofErr w:type="gramStart"/>
            <w:r>
              <w:rPr>
                <w:b/>
                <w:sz w:val="20"/>
              </w:rPr>
              <w:t>74cm</w:t>
            </w:r>
            <w:proofErr w:type="gramEnd"/>
            <w:r>
              <w:rPr>
                <w:b/>
                <w:sz w:val="20"/>
              </w:rPr>
              <w:t xml:space="preserve"> - Tampo em madeira MDP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(aglomerado)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25mm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espessura,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revestida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laminado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baixa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pressão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ambas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faces.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Borda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frontal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posterior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342" w:right="3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35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63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486,81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17.038,35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850"/>
        <w:gridCol w:w="4536"/>
        <w:gridCol w:w="992"/>
        <w:gridCol w:w="709"/>
        <w:gridCol w:w="992"/>
        <w:gridCol w:w="1134"/>
      </w:tblGrid>
      <w:tr w:rsidR="00BC5D1D" w:rsidTr="007F2AA2">
        <w:trPr>
          <w:trHeight w:val="12453"/>
        </w:trPr>
        <w:tc>
          <w:tcPr>
            <w:tcW w:w="99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18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acabamento</w:t>
            </w:r>
            <w:proofErr w:type="gramEnd"/>
            <w:r>
              <w:rPr>
                <w:b/>
                <w:sz w:val="20"/>
              </w:rPr>
              <w:t xml:space="preserve"> em fita de PVC de 3 mm de espessura,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colada a quente pelo sistema tipo holt-melt,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raio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mínimo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2,5mm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perímetro.</w:t>
            </w:r>
          </w:p>
          <w:p w:rsidR="00BC5D1D" w:rsidRDefault="00D813BA">
            <w:pPr>
              <w:pStyle w:val="TableParagraph"/>
              <w:ind w:left="71" w:right="77"/>
              <w:rPr>
                <w:b/>
                <w:sz w:val="20"/>
              </w:rPr>
            </w:pPr>
            <w:r>
              <w:rPr>
                <w:b/>
                <w:sz w:val="20"/>
              </w:rPr>
              <w:t>Bordas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transversais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PVC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1,5mm de espessura, colada </w:t>
            </w:r>
            <w:proofErr w:type="gramStart"/>
            <w:r>
              <w:rPr>
                <w:b/>
                <w:sz w:val="20"/>
              </w:rPr>
              <w:t>a quente</w:t>
            </w:r>
            <w:proofErr w:type="gramEnd"/>
            <w:r>
              <w:rPr>
                <w:b/>
                <w:sz w:val="20"/>
              </w:rPr>
              <w:t xml:space="preserve"> pelo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sistema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holt-melt,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seu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perímetro.</w:t>
            </w: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Fundo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MDP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(aglomerado)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18mm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espessura revestida em laminado melamínico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baixa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pressão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ambas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faces.</w:t>
            </w:r>
          </w:p>
          <w:p w:rsidR="00BC5D1D" w:rsidRDefault="00D813BA">
            <w:pPr>
              <w:pStyle w:val="TableParagraph"/>
              <w:ind w:left="71" w:right="49"/>
              <w:rPr>
                <w:b/>
                <w:sz w:val="20"/>
              </w:rPr>
            </w:pPr>
            <w:r>
              <w:rPr>
                <w:b/>
                <w:sz w:val="20"/>
              </w:rPr>
              <w:t>Laterais, base inferior e 01 prateleira regulável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madeira MDP (aglomerado) de </w:t>
            </w:r>
            <w:proofErr w:type="gramStart"/>
            <w:r>
              <w:rPr>
                <w:b/>
                <w:sz w:val="20"/>
              </w:rPr>
              <w:t>25mm</w:t>
            </w:r>
            <w:proofErr w:type="gramEnd"/>
            <w:r>
              <w:rPr>
                <w:b/>
                <w:sz w:val="20"/>
              </w:rPr>
              <w:t xml:space="preserve"> de espessura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revestida em laminado melamínico de baixa pressão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 em ambas as faces. Laterais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regulagens para prateleiras através de 04 pinos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metálicos encaixados nas laterais do armário e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parte inferior das prateleiras, oferecendo perfeito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travamento. Acabamento das bordas em fita de PVC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</w:t>
            </w:r>
            <w:proofErr w:type="gramStart"/>
            <w:r>
              <w:rPr>
                <w:b/>
                <w:sz w:val="20"/>
              </w:rPr>
              <w:t>1</w:t>
            </w:r>
            <w:proofErr w:type="gramEnd"/>
            <w:r>
              <w:rPr>
                <w:b/>
                <w:sz w:val="20"/>
              </w:rPr>
              <w:t xml:space="preserve"> mm de espessura, sendo o acabamento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borda frontal da prateleira em fita de PVC de 3mm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 com raio mínimo de 2,5mm, coladas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quente pelo sistema tipo holt-melt, em todo seu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perímetro. Rodapé com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z w:val="20"/>
              </w:rPr>
              <w:t xml:space="preserve"> reguladoras de nível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encaixada e fixada na base através de parafuso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permitindo a regulagem da mesma tanto na parte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interna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externa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 armário.</w:t>
            </w: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71" w:right="125"/>
              <w:rPr>
                <w:b/>
                <w:sz w:val="20"/>
              </w:rPr>
            </w:pPr>
            <w:r>
              <w:rPr>
                <w:b/>
                <w:sz w:val="20"/>
              </w:rPr>
              <w:t>02 portas de abrir com giro de 270º (02 dobradiças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cada porta). Em madeira MDP (aglomerado) de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18mm</w:t>
            </w:r>
            <w:proofErr w:type="gramEnd"/>
            <w:r>
              <w:rPr>
                <w:b/>
                <w:sz w:val="20"/>
              </w:rPr>
              <w:t xml:space="preserve"> de espessura, revestida em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texturizado em ambas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faces.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Bordas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PVC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3mm</w:t>
            </w:r>
            <w:proofErr w:type="gramEnd"/>
            <w:r>
              <w:rPr>
                <w:b/>
                <w:sz w:val="20"/>
              </w:rPr>
              <w:t xml:space="preserve"> de espessura, colada a quente pelo sistema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tipo holt-melt, com raio mínimo de 2,5mm em todo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seu perímetro. Fechadura com travamento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simultâneo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superior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inferior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cremona</w:t>
            </w:r>
            <w:proofErr w:type="gramEnd"/>
            <w:r>
              <w:rPr>
                <w:b/>
                <w:sz w:val="20"/>
              </w:rPr>
              <w:t>.</w:t>
            </w:r>
          </w:p>
          <w:p w:rsidR="00BC5D1D" w:rsidRDefault="00D813BA">
            <w:pPr>
              <w:pStyle w:val="TableParagraph"/>
              <w:spacing w:before="2"/>
              <w:ind w:left="71" w:right="312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Puxadores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Zamak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niquelado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redondo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forma côncava com aproximadamente </w:t>
            </w:r>
            <w:proofErr w:type="gramStart"/>
            <w:r>
              <w:rPr>
                <w:b/>
                <w:sz w:val="20"/>
              </w:rPr>
              <w:t>110mm</w:t>
            </w:r>
            <w:proofErr w:type="gramEnd"/>
            <w:r>
              <w:rPr>
                <w:b/>
                <w:sz w:val="20"/>
              </w:rPr>
              <w:t xml:space="preserve"> 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comprimento.</w:t>
            </w: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71" w:right="247"/>
              <w:rPr>
                <w:b/>
                <w:sz w:val="20"/>
              </w:rPr>
            </w:pPr>
            <w:r>
              <w:rPr>
                <w:b/>
                <w:sz w:val="20"/>
              </w:rPr>
              <w:t>As laterais, fundo, superfície e base inferior são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ligados entre si pelo sistema mini-fix e cavilhas,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possibilitando a montagem e desmontagem dos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mesmos, várias vezes, sem perder a qualidade.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Todas as peças metálicas recebem pré-tratamento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desengraxe e tratamento nanocerâmico,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preparando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receber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pintura.</w:t>
            </w:r>
          </w:p>
          <w:p w:rsidR="00BC5D1D" w:rsidRDefault="00D813BA">
            <w:pPr>
              <w:pStyle w:val="TableParagraph"/>
              <w:ind w:left="71" w:right="88"/>
              <w:rPr>
                <w:b/>
                <w:sz w:val="20"/>
              </w:rPr>
            </w:pPr>
            <w:r>
              <w:rPr>
                <w:b/>
                <w:sz w:val="20"/>
              </w:rPr>
              <w:t>Pintura epóxi-pó aplicada pelo processo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deposição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polimerização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estufa,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C5D1D" w:rsidRDefault="00BC5D1D">
      <w:pPr>
        <w:rPr>
          <w:rFonts w:ascii="Times New Roman"/>
          <w:sz w:val="18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0009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74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7</w:t>
            </w:r>
            <w:proofErr w:type="gramEnd"/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2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NICHO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0" w:right="86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74 x </w:t>
            </w:r>
            <w:proofErr w:type="gramStart"/>
            <w:r>
              <w:rPr>
                <w:b/>
                <w:sz w:val="20"/>
              </w:rPr>
              <w:t>48cm</w:t>
            </w:r>
            <w:proofErr w:type="gramEnd"/>
            <w:r>
              <w:rPr>
                <w:b/>
                <w:sz w:val="20"/>
              </w:rPr>
              <w:t xml:space="preserve"> - Superfície confeccionada em 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MDP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25mm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espessura,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revestida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laminado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texturizado em ambas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faces, acabamento em fita de pvc de 3mm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espessura, colada a quente pelo sistema holt-melt,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raio mínimo de 2,5mm na parte superior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inferior da fita, fixado à estrutura do gaveteiro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através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parafusos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 buchas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metálicas.</w:t>
            </w:r>
          </w:p>
          <w:p w:rsidR="00BC5D1D" w:rsidRDefault="00D813BA">
            <w:pPr>
              <w:pStyle w:val="TableParagraph"/>
              <w:ind w:left="70" w:right="75"/>
              <w:rPr>
                <w:b/>
                <w:sz w:val="20"/>
              </w:rPr>
            </w:pPr>
            <w:r>
              <w:rPr>
                <w:b/>
                <w:sz w:val="20"/>
              </w:rPr>
              <w:t>Fundo, laterais, engrosso e base inferior em madeira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MDP de </w:t>
            </w:r>
            <w:proofErr w:type="gramStart"/>
            <w:r>
              <w:rPr>
                <w:b/>
                <w:sz w:val="20"/>
              </w:rPr>
              <w:t>18mm</w:t>
            </w:r>
            <w:proofErr w:type="gramEnd"/>
            <w:r>
              <w:rPr>
                <w:b/>
                <w:sz w:val="20"/>
              </w:rPr>
              <w:t xml:space="preserve"> de espessura, prateleiras reguláveis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 MDP 25mm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(sendo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3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total),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revestida em laminado melamínico de baixa pressão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em ambas as faces. Laterais com regulagens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prateleiras a cada </w:t>
            </w:r>
            <w:proofErr w:type="gramStart"/>
            <w:r>
              <w:rPr>
                <w:b/>
                <w:sz w:val="20"/>
              </w:rPr>
              <w:t>32mm</w:t>
            </w:r>
            <w:proofErr w:type="gramEnd"/>
            <w:r>
              <w:rPr>
                <w:b/>
                <w:sz w:val="20"/>
              </w:rPr>
              <w:t xml:space="preserve"> através de 04 pinos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metálicos encaixados nas laterais do armário e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parte inferior das prateleiras oferecendo perfeito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travamento.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z w:val="20"/>
              </w:rPr>
              <w:t xml:space="preserve"> reguladoras de nível fixadas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através de parafuso permitindo a regulagem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mesma tanto na parte interna como externa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armário.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04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portas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abrir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giro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mínimo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110º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(02 dobradiças em cada porta) e 01 vão central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madeira MDP de </w:t>
            </w:r>
            <w:proofErr w:type="gramStart"/>
            <w:r>
              <w:rPr>
                <w:b/>
                <w:sz w:val="20"/>
              </w:rPr>
              <w:t>1</w:t>
            </w:r>
            <w:proofErr w:type="gramEnd"/>
            <w:r>
              <w:rPr>
                <w:b/>
                <w:sz w:val="20"/>
              </w:rPr>
              <w:t xml:space="preserve"> mm de espessura, revestida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 de baixa pressão em ambas 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faces, acabamento em fita de PVC de 3mm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espessura, colada a quente pelo sistema holt-melt.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Fechadura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simples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02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chaves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dobráveis.</w:t>
            </w:r>
          </w:p>
          <w:p w:rsidR="00BC5D1D" w:rsidRDefault="00D813BA">
            <w:pPr>
              <w:pStyle w:val="TableParagraph"/>
              <w:ind w:left="70" w:right="102"/>
              <w:rPr>
                <w:b/>
                <w:sz w:val="20"/>
              </w:rPr>
            </w:pPr>
            <w:r>
              <w:rPr>
                <w:b/>
                <w:sz w:val="20"/>
              </w:rPr>
              <w:t>Puxadores em aço escovado com aproximadamente</w:t>
            </w:r>
            <w:r>
              <w:rPr>
                <w:b/>
                <w:spacing w:val="-4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150mm</w:t>
            </w:r>
            <w:proofErr w:type="gramEnd"/>
            <w:r>
              <w:rPr>
                <w:b/>
                <w:sz w:val="20"/>
              </w:rPr>
              <w:t xml:space="preserve"> de comprimento. As laterais, fundo,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 e base inferior são ligados entre si pelo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sistema mini-fix e cavilhas, possibilitando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montagem e desmontagem dos </w:t>
            </w:r>
            <w:proofErr w:type="gramStart"/>
            <w:r>
              <w:rPr>
                <w:b/>
                <w:sz w:val="20"/>
              </w:rPr>
              <w:t>mesmos várias</w:t>
            </w:r>
            <w:proofErr w:type="gramEnd"/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vezes sem perder a qualidade. Todos 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componentes metálicos recebem um pré-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tratamento onde são desengraxadas e logo após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passam pelo processo nanocerâmico, que dão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metálica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maior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oxidação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 ajuda a maior aderência da tinta. Pintura epóxi-pó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aplicada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processo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deposição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</w:t>
            </w:r>
          </w:p>
          <w:p w:rsidR="00BC5D1D" w:rsidRDefault="00D813BA">
            <w:pPr>
              <w:pStyle w:val="TableParagraph"/>
              <w:spacing w:line="240" w:lineRule="atLeast"/>
              <w:ind w:left="70" w:right="124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com</w:t>
            </w:r>
            <w:proofErr w:type="gramEnd"/>
            <w:r>
              <w:rPr>
                <w:b/>
                <w:sz w:val="20"/>
              </w:rPr>
              <w:t xml:space="preserve"> polimerização em estufa, cor será definida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right="453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4</w:t>
            </w:r>
            <w:proofErr w:type="gramEnd"/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2.283,33</w:t>
            </w: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9.133,32</w:t>
            </w:r>
          </w:p>
        </w:tc>
      </w:tr>
      <w:tr w:rsidR="00BC5D1D">
        <w:trPr>
          <w:trHeight w:val="2443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74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9</w:t>
            </w:r>
            <w:proofErr w:type="gramEnd"/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before="1"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ARMÁRIO ESCRITÓRIO 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160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100 x </w:t>
            </w:r>
            <w:proofErr w:type="gramStart"/>
            <w:r>
              <w:rPr>
                <w:b/>
                <w:sz w:val="20"/>
              </w:rPr>
              <w:t>45cm</w:t>
            </w:r>
            <w:proofErr w:type="gramEnd"/>
            <w:r>
              <w:rPr>
                <w:b/>
                <w:sz w:val="20"/>
              </w:rPr>
              <w:t xml:space="preserve"> - Confeccionado em MDF 18mm, 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portas com dobradiça tipo encaixe e fechadura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cilindro com duas chaves dobráveis, 4 prateleiras,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 laminado melamínico,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das bordas em fita de PVC de 1mm de espessura,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dobradiça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aço,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puxador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base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em aço tubular com tratamento em Epóxi, sapatas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reguláveis.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Todas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partes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MDF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deverão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espessura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18mm,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21</w:t>
            </w:r>
          </w:p>
          <w:p w:rsidR="007F2AA2" w:rsidRPr="007F2AA2" w:rsidRDefault="007F2AA2" w:rsidP="007F2AA2"/>
          <w:p w:rsidR="007F2AA2" w:rsidRPr="007F2AA2" w:rsidRDefault="007F2AA2" w:rsidP="007F2AA2"/>
          <w:p w:rsidR="007F2AA2" w:rsidRPr="007F2AA2" w:rsidRDefault="007F2AA2" w:rsidP="007F2AA2"/>
          <w:p w:rsidR="007F2AA2" w:rsidRPr="007F2AA2" w:rsidRDefault="007F2AA2" w:rsidP="007F2AA2"/>
          <w:p w:rsidR="007F2AA2" w:rsidRPr="007F2AA2" w:rsidRDefault="007F2AA2" w:rsidP="007F2AA2"/>
          <w:p w:rsidR="007F2AA2" w:rsidRPr="007F2AA2" w:rsidRDefault="007F2AA2" w:rsidP="007F2AA2"/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784,24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16.469,04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7F2AA2">
        <w:trPr>
          <w:trHeight w:val="311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7F2AA2">
        <w:trPr>
          <w:trHeight w:val="195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ARMÁRIO ESCRITÓRIO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74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1" w:right="78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90 x </w:t>
            </w:r>
            <w:proofErr w:type="gramStart"/>
            <w:r>
              <w:rPr>
                <w:b/>
                <w:sz w:val="20"/>
              </w:rPr>
              <w:t>40cm</w:t>
            </w:r>
            <w:proofErr w:type="gramEnd"/>
            <w:r>
              <w:rPr>
                <w:b/>
                <w:sz w:val="20"/>
              </w:rPr>
              <w:t xml:space="preserve"> 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Confeccionado em MDF 18mm,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quantidade prateleiras 1, revestimento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melamínico, fechadura cilindro com 02 chaves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dobráveis,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das bordas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fita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PVC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1mm de espessura, duas portas com puxador, cor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 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montado</w:t>
            </w:r>
            <w:proofErr w:type="gram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26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426,67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11.093,42</w:t>
            </w:r>
          </w:p>
        </w:tc>
      </w:tr>
      <w:tr w:rsidR="00BC5D1D" w:rsidTr="007F2AA2">
        <w:trPr>
          <w:trHeight w:val="2929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11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114"/>
              <w:rPr>
                <w:b/>
                <w:sz w:val="20"/>
              </w:rPr>
            </w:pPr>
            <w:r>
              <w:rPr>
                <w:b/>
                <w:sz w:val="20"/>
              </w:rPr>
              <w:t>ARMÁRIO ESTANTE - Dimensões (A x L x P): 160 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100 x </w:t>
            </w:r>
            <w:proofErr w:type="gramStart"/>
            <w:r>
              <w:rPr>
                <w:b/>
                <w:sz w:val="20"/>
              </w:rPr>
              <w:t>40cm</w:t>
            </w:r>
            <w:proofErr w:type="gramEnd"/>
            <w:r>
              <w:rPr>
                <w:b/>
                <w:sz w:val="20"/>
              </w:rPr>
              <w:t xml:space="preserve"> 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Confeccionado em MDP 18mm,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 laminado melamínico, com 4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das bordas em fita de PVC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1mm de espessura, um compartimento lateral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fechado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correr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puxador externo e rodízios com molas, trilhos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alumínio, um compartimento lateral aberto com 4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prateleiras, fechadura cilindro com 02 chaves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dobráveis, pés com ajustes para nivelamento, cor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 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montado</w:t>
            </w:r>
            <w:proofErr w:type="gram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15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762,30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11.434,50</w:t>
            </w:r>
          </w:p>
        </w:tc>
      </w:tr>
      <w:tr w:rsidR="00BC5D1D" w:rsidTr="007F2AA2">
        <w:trPr>
          <w:trHeight w:val="5371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4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ODONTOLÓGICO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COMPOSTO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</w:p>
          <w:p w:rsidR="00BC5D1D" w:rsidRDefault="00D813BA">
            <w:pPr>
              <w:pStyle w:val="TableParagraph"/>
              <w:ind w:left="71" w:right="12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GAVETEIRO - Gaveteiro com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 xml:space="preserve"> gavetas 7cm, 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gavetas 11cm, 1 gaveta 20cm, 2 gavetas de 12cm de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altura, 1 gaveta com de 19cm de altura e 1 gaveta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24cm de altura. Módulos confeccionados em MDF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</w:t>
            </w:r>
            <w:proofErr w:type="gramStart"/>
            <w:r>
              <w:rPr>
                <w:b/>
                <w:sz w:val="20"/>
              </w:rPr>
              <w:t>15mm</w:t>
            </w:r>
            <w:proofErr w:type="gramEnd"/>
            <w:r>
              <w:rPr>
                <w:b/>
                <w:sz w:val="20"/>
              </w:rPr>
              <w:t xml:space="preserve"> revestidos externamente com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fórmica texturizado e internamente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 melamínico. Confeccionadas em MDF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</w:t>
            </w:r>
            <w:proofErr w:type="gramStart"/>
            <w:r>
              <w:rPr>
                <w:b/>
                <w:sz w:val="20"/>
              </w:rPr>
              <w:t>18mm</w:t>
            </w:r>
            <w:proofErr w:type="gramEnd"/>
            <w:r>
              <w:rPr>
                <w:b/>
                <w:sz w:val="20"/>
              </w:rPr>
              <w:t xml:space="preserve"> post-forming horizontal com linhas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arredondadas, revestidas externamente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 fórmica branco texturizado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internamente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melamínico.</w:t>
            </w:r>
          </w:p>
          <w:p w:rsidR="00BC5D1D" w:rsidRDefault="00D813BA">
            <w:pPr>
              <w:pStyle w:val="TableParagraph"/>
              <w:ind w:left="71" w:right="73"/>
              <w:rPr>
                <w:b/>
                <w:sz w:val="20"/>
              </w:rPr>
            </w:pPr>
            <w:r>
              <w:rPr>
                <w:b/>
                <w:sz w:val="20"/>
              </w:rPr>
              <w:t>Gavetas: Bojos confeccionados em MDF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 melamínico ou polietireno moldado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vacum-forming. Puxadores: Monte Carlo, perfil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alumínio anodizado com ponteiras de ABS injetado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cromado Corrediças: De </w:t>
            </w:r>
            <w:proofErr w:type="gramStart"/>
            <w:r>
              <w:rPr>
                <w:b/>
                <w:sz w:val="20"/>
              </w:rPr>
              <w:t>aço com pintura epóxi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branca</w:t>
            </w:r>
            <w:proofErr w:type="gramEnd"/>
            <w:r>
              <w:rPr>
                <w:b/>
                <w:sz w:val="20"/>
              </w:rPr>
              <w:t>. Dobradiças: De aço modelo italiano caneco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curvo. Rodízios: de aço com rolamento e rodas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silicone. Dimensões (L x A x P) 1,04 x 0,87 (tampo)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0,97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(frontão)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0,51,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peso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80Kg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ato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1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1.453,48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1.453,48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2453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13</w:t>
            </w: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2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ESTANTE,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ALTO,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ABERTO</w:t>
            </w:r>
            <w:r>
              <w:rPr>
                <w:b/>
                <w:spacing w:val="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-</w:t>
            </w:r>
            <w:proofErr w:type="gramEnd"/>
          </w:p>
          <w:p w:rsidR="00BC5D1D" w:rsidRDefault="00D813BA">
            <w:pPr>
              <w:pStyle w:val="TableParagraph"/>
              <w:ind w:left="70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>Dimensões (A x L x P):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210 x 80 x </w:t>
            </w:r>
            <w:proofErr w:type="gramStart"/>
            <w:r>
              <w:rPr>
                <w:b/>
                <w:sz w:val="20"/>
              </w:rPr>
              <w:t>49cm</w:t>
            </w:r>
            <w:proofErr w:type="gramEnd"/>
            <w:r>
              <w:rPr>
                <w:b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>- Tampo e</w:t>
            </w:r>
            <w:r>
              <w:rPr>
                <w:b/>
                <w:i/>
                <w:spacing w:val="1"/>
                <w:sz w:val="20"/>
              </w:rPr>
              <w:t xml:space="preserve"> </w:t>
            </w:r>
            <w:r>
              <w:rPr>
                <w:b/>
                <w:i/>
                <w:sz w:val="20"/>
              </w:rPr>
              <w:t xml:space="preserve">Prateleiras: </w:t>
            </w:r>
            <w:r>
              <w:rPr>
                <w:b/>
                <w:sz w:val="20"/>
              </w:rPr>
              <w:t>Confeccionados em placa de MDP, é 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composto de partículas de madeira de média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densidade. As partículas de média densidade são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derivadas de árvores de eucalipto e pinus das áreas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reflorestamento.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posicionamento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partículas e realizado para que as maiores ficam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dispostas ao centro e as mais finas nas superfícies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externas, formando assim três camadas. São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aglutinadas e compactadas entre si com resina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sintética por meio da ação conjunta de pressão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calor,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placa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contém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25mm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espessura.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Revestido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nas duas faces com filme termo prensado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com espessura de 0,2 mm, texturizado,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semi fosco</w:t>
            </w:r>
            <w:proofErr w:type="gramEnd"/>
            <w:r>
              <w:rPr>
                <w:b/>
                <w:sz w:val="20"/>
              </w:rPr>
              <w:t xml:space="preserve"> e antirreflexo. As placas possuem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densidade mínima de 565 Kgf/m³, resistência à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tração perpendicular kgf/cm² = 3.1, resistência à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flexão estática kgf/cm² = 143, resistência à tração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 Kgf/cm² = 10,2 de acordo com as normas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NBR 14810-1 – Terminologia e NBR 14810-2.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tampo é revestido em todo seu perímetro e 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 apenas na frente com fita de policloreto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vinila com 2,5mm de espessura mínima,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conformidade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NBR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13966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exige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raio mínimo da borda de contato com o usuário seja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2,5 mm. Os outros lados das prateleiras são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revestidos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fita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policloreto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vinila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1mm</w:t>
            </w:r>
            <w:proofErr w:type="gramEnd"/>
            <w:r>
              <w:rPr>
                <w:b/>
                <w:sz w:val="20"/>
              </w:rPr>
              <w:t xml:space="preserve"> de espessura mínima, os perfis são colados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adesivo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hotmelt.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tampo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deverá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fixado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laterais e ao fundo por meio de buchas metálicas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rosqueadas no próprio tampo com auxilio de pino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m6 em aço e tambores de zamak. Há dois tipos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prateleira, uma fixa através de pino m6 de aço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tambor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zamak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encravado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prateleira.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Ao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girar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 tambor será feito o travamento da prateleira.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quatro prateleiras reguláveis, que utiliza um suporte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zamak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cromado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encaixar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furos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lateral, esses furos nas laterais permite a regulagem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prateleira.</w:t>
            </w:r>
          </w:p>
          <w:p w:rsidR="00BC5D1D" w:rsidRDefault="00D813BA">
            <w:pPr>
              <w:pStyle w:val="TableParagraph"/>
              <w:spacing w:before="2"/>
              <w:ind w:left="70" w:right="105"/>
              <w:rPr>
                <w:b/>
                <w:sz w:val="20"/>
              </w:rPr>
            </w:pPr>
            <w:proofErr w:type="gramStart"/>
            <w:r>
              <w:rPr>
                <w:b/>
                <w:i/>
                <w:sz w:val="20"/>
              </w:rPr>
              <w:t>Fundo, Posterior, Laterais</w:t>
            </w:r>
            <w:proofErr w:type="gramEnd"/>
            <w:r>
              <w:rPr>
                <w:b/>
                <w:i/>
                <w:sz w:val="20"/>
              </w:rPr>
              <w:t xml:space="preserve">: </w:t>
            </w:r>
            <w:r>
              <w:rPr>
                <w:b/>
                <w:sz w:val="20"/>
              </w:rPr>
              <w:t>Confeccionados em placa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de MDP, é um composto de partículas de 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média densidade. As partículas de média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densidade são derivadas de árvores de eucalipto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pinus das áreas de reflorestamento.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posicionamento das partículas e realizado para que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maiores ficam dispostas ao centro e as mais finas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nas superfícies externas, formando assim três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camadas. São aglutinadas e compactadas entre si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resina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sintética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meio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ação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conjunta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pressão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calor,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placa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contém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18mm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42" w:right="3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901,54</w:t>
            </w: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10.818,48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851"/>
        <w:gridCol w:w="850"/>
        <w:gridCol w:w="1276"/>
      </w:tblGrid>
      <w:tr w:rsidR="00BC5D1D" w:rsidTr="007F2AA2">
        <w:trPr>
          <w:trHeight w:val="6869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67"/>
              <w:rPr>
                <w:b/>
                <w:sz w:val="20"/>
              </w:rPr>
            </w:pPr>
            <w:r>
              <w:rPr>
                <w:b/>
                <w:sz w:val="20"/>
              </w:rPr>
              <w:t>Revestido nas duas faces com filme termo prensado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melamínico com espessura de 0,2 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texturizado, </w:t>
            </w:r>
            <w:proofErr w:type="gramStart"/>
            <w:r>
              <w:rPr>
                <w:b/>
                <w:sz w:val="20"/>
              </w:rPr>
              <w:t>semi fosco</w:t>
            </w:r>
            <w:proofErr w:type="gramEnd"/>
            <w:r>
              <w:rPr>
                <w:b/>
                <w:sz w:val="20"/>
              </w:rPr>
              <w:t xml:space="preserve"> e antirreflexo. As placas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possuem densidade mínima de 575 Kgf/m³,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perpendicular kgf/cm² = 3,6,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flexão estática kgf/cm² = 163,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superficial Kgf/cm² = 10,2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acordo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normas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NBR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14810-1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Terminologia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NBR 14810-2. São revestidos em todo seu perímetro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com fita de policloreto de vinila com </w:t>
            </w:r>
            <w:proofErr w:type="gramStart"/>
            <w:r>
              <w:rPr>
                <w:b/>
                <w:sz w:val="20"/>
              </w:rPr>
              <w:t>1mm</w:t>
            </w:r>
            <w:proofErr w:type="gramEnd"/>
            <w:r>
              <w:rPr>
                <w:b/>
                <w:sz w:val="20"/>
              </w:rPr>
              <w:t xml:space="preserve">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mínima,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perfis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são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colados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adesivo hotmelt. As laterais são estruturais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armário, é fixada ao fundo, ao tampo, ao posterior 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 prateleira fixa. Utiliza bucha metálica, pino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metálico e tambor metálico para realizar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montagem. Todas as peças deveram ser fixadas 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meio de buchas metálicas rosqueadas na própria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 com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auxilio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pino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metálico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m6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tambores em zamak embutidos nas peças. No fundo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é fixado sapatas redondas de </w:t>
            </w:r>
            <w:proofErr w:type="gramStart"/>
            <w:r>
              <w:rPr>
                <w:b/>
                <w:sz w:val="20"/>
              </w:rPr>
              <w:t>50mm</w:t>
            </w:r>
            <w:proofErr w:type="gramEnd"/>
            <w:r>
              <w:rPr>
                <w:b/>
                <w:sz w:val="20"/>
              </w:rPr>
              <w:t xml:space="preserve"> de diâmetro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regulagem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altura 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15mm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possíveis desnível no piso, composta de material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copolímero de alta resistência a impactos e abrasão.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É fixada por parafusos metálicos bicromatizados,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 Estimadas com possibilidade de variação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até 5%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para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mais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menos,</w:t>
            </w:r>
          </w:p>
          <w:p w:rsidR="00BC5D1D" w:rsidRDefault="00D813BA">
            <w:pPr>
              <w:pStyle w:val="TableParagraph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cor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7F2AA2">
        <w:trPr>
          <w:trHeight w:val="195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14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VITRINE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138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70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4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31cm</w:t>
            </w:r>
            <w:proofErr w:type="gramEnd"/>
            <w:r>
              <w:rPr>
                <w:b/>
                <w:sz w:val="20"/>
              </w:rPr>
              <w:t xml:space="preserve"> 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Confeccionado em madeira maciça e vidro,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porta vidro temperado 4mm, cantos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 e lapidados, material prateleiras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madeira, características adicionais: 3 prateleiras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24cm de altura e 1 de 41cm altura, cor e 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montado</w:t>
            </w:r>
            <w:proofErr w:type="gram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50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14</w:t>
            </w:r>
          </w:p>
        </w:tc>
        <w:tc>
          <w:tcPr>
            <w:tcW w:w="85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0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562,66</w:t>
            </w:r>
          </w:p>
        </w:tc>
        <w:tc>
          <w:tcPr>
            <w:tcW w:w="127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7.877,24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2453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15</w:t>
            </w: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2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ARMÁRIO ALTO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0" w:right="68"/>
              <w:rPr>
                <w:b/>
                <w:sz w:val="20"/>
              </w:rPr>
            </w:pPr>
            <w:r>
              <w:rPr>
                <w:b/>
                <w:sz w:val="20"/>
              </w:rPr>
              <w:t>P)</w:t>
            </w:r>
            <w:proofErr w:type="gramEnd"/>
            <w:r>
              <w:rPr>
                <w:b/>
                <w:sz w:val="20"/>
              </w:rPr>
              <w:t>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210 x 80 x 50cm - </w:t>
            </w:r>
            <w:r>
              <w:rPr>
                <w:b/>
                <w:i/>
                <w:sz w:val="20"/>
              </w:rPr>
              <w:t>Tampo e Prateleiras:</w:t>
            </w:r>
            <w:r>
              <w:rPr>
                <w:b/>
                <w:i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Confeccionados em placa de MDP, é um composto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partículas de madeira de média densidade. 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partículas de média densidade são derivadas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árvores de eucalipto e pinus das áreas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reflorestamento. O posicionamento das partículas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realizado para que as maiores ficam dispostas ao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centro e as mais finas nas superfícies externas,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formando assim três camadas. São aglutinadas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compactadas entre si com resina sintética por meio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 ação conjunta de pressão e calor, a placa contém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25mm</w:t>
            </w:r>
            <w:proofErr w:type="gramEnd"/>
            <w:r>
              <w:rPr>
                <w:b/>
                <w:sz w:val="20"/>
              </w:rPr>
              <w:t xml:space="preserve"> de espessura. Revestido nas duas faces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filme termo prensado de melamínico com espessura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0,2 mm, texturizado, </w:t>
            </w:r>
            <w:proofErr w:type="gramStart"/>
            <w:r>
              <w:rPr>
                <w:b/>
                <w:sz w:val="20"/>
              </w:rPr>
              <w:t>semi fosco</w:t>
            </w:r>
            <w:proofErr w:type="gramEnd"/>
            <w:r>
              <w:rPr>
                <w:b/>
                <w:sz w:val="20"/>
              </w:rPr>
              <w:t xml:space="preserve"> e antirreflexo. 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placas possuem densidade mínima de 565 Kgf/m³,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perpendicular kgf/cm² = 3.1,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flexão estática kgf/cm² = 143,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superficial Kgf/cm² = 10,2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acordo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normas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NBR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14810-1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Terminologia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NBR 14810-2. O tampo é revestido em todo seu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perímetro e nas prateleiras apenas na frente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fita de policloreto de vinila com 2,5mm de espessura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mínima, em conformidade com a NBR 13966 que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exige que o raio mínimo da borda de contato com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usuário seja de 2,5 mm. Os outros lados 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 são revestidos com fita de policloreto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vinila com </w:t>
            </w:r>
            <w:proofErr w:type="gramStart"/>
            <w:r>
              <w:rPr>
                <w:b/>
                <w:sz w:val="20"/>
              </w:rPr>
              <w:t>1mm</w:t>
            </w:r>
            <w:proofErr w:type="gramEnd"/>
            <w:r>
              <w:rPr>
                <w:b/>
                <w:sz w:val="20"/>
              </w:rPr>
              <w:t xml:space="preserve"> de espessura mínima, os perfis são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colados com adesivo hotmelt. O tampo deverá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fixado nas laterais e ao fundo por meio de buchas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metálicas rosqueadas no próprio tampo com auxilio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pino m6 em aço e tambores de zamak. Há dois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tipos de prateleira, uma fixa através de pino m6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aço e tambor de zamak encravado na prateleira. Ao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girar o tambor será feito o travamento da prateleira.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 três prateleiras reguláveis, que utiliza um suporte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zamak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cromado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encaixar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furos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lateral, esses furos nas laterais permite a regulagem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prateleira.</w:t>
            </w:r>
          </w:p>
          <w:p w:rsidR="00BC5D1D" w:rsidRDefault="00D813BA">
            <w:pPr>
              <w:pStyle w:val="TableParagraph"/>
              <w:spacing w:before="1"/>
              <w:ind w:left="70" w:right="65"/>
              <w:rPr>
                <w:b/>
                <w:sz w:val="20"/>
              </w:rPr>
            </w:pPr>
            <w:proofErr w:type="gramStart"/>
            <w:r>
              <w:rPr>
                <w:b/>
                <w:i/>
                <w:sz w:val="20"/>
              </w:rPr>
              <w:t>Fundo, Posterior, Laterais</w:t>
            </w:r>
            <w:proofErr w:type="gramEnd"/>
            <w:r>
              <w:rPr>
                <w:b/>
                <w:i/>
                <w:sz w:val="20"/>
              </w:rPr>
              <w:t xml:space="preserve"> e Portas: </w:t>
            </w:r>
            <w:r>
              <w:rPr>
                <w:b/>
                <w:sz w:val="20"/>
              </w:rPr>
              <w:t>Confeccionados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placa de MDP, é um composto de partículas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média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densidade.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partículas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média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densidade são derivadas de árvores de eucalipto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pinus das áreas de reflorestamento.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posicionamento das partículas e realizado para que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maiores ficam dispostas ao centro e as mais finas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nas superfícies externas, formando assim três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camadas. São aglutinadas e compactadas entre si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resina sintética por meio da ação conjunta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pressão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calor,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placa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contém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18mm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espessura.</w:t>
            </w:r>
          </w:p>
          <w:p w:rsidR="00BC5D1D" w:rsidRDefault="00D813BA">
            <w:pPr>
              <w:pStyle w:val="TableParagraph"/>
              <w:spacing w:before="1" w:line="225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Revestido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duas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faces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filme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termo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prensado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42" w:right="3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1.354,38</w:t>
            </w: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13.543,80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7F2AA2">
        <w:trPr>
          <w:trHeight w:val="10983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67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de</w:t>
            </w:r>
            <w:proofErr w:type="gramEnd"/>
            <w:r>
              <w:rPr>
                <w:b/>
                <w:sz w:val="20"/>
              </w:rPr>
              <w:t xml:space="preserve"> melamínico com espessura de 0,2 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texturizado, semi fosco e antirreflexo. As placas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possuem densidade mínima de 575 Kgf/m³,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perpendicular kgf/cm² = 3,6,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flexão estática kgf/cm² = 163,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resistência à tração superficial Kgf/cm² = 10,2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acordo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normas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NBR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14810-1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–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Terminologia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 NBR 14810-2. São revestidos em todo seu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perímetro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policloreto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vinila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1mm</w:t>
            </w:r>
            <w:proofErr w:type="gramEnd"/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 mínima, os perfis são colados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adesivo hotmelt. As laterais são estruturais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armário, é fixada ao fundo, ao tampo, ao posterior 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 prateleira fixa. Utiliza bucha metálica, pino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metálico e tambor metálico para realizar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montagem. Todas as peças deveram ser fixadas 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meio de buchas metálicas rosqueadas na própria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 com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auxilio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pino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metálico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m6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tambores em zamak embutidos nas peças. No fundo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é fixado sapatas redondas de </w:t>
            </w:r>
            <w:proofErr w:type="gramStart"/>
            <w:r>
              <w:rPr>
                <w:b/>
                <w:sz w:val="20"/>
              </w:rPr>
              <w:t>50mm</w:t>
            </w:r>
            <w:proofErr w:type="gramEnd"/>
            <w:r>
              <w:rPr>
                <w:b/>
                <w:sz w:val="20"/>
              </w:rPr>
              <w:t xml:space="preserve"> de diâmetro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regulagem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altura 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15mm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possíveis desnível no piso, composta de material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copolímero de alta resistência a impactos e abrasão.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É fixada por parafusos metálicos bicromatizados. 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duas portas são fixadas nas laterais por meio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dobradiças metálicas e parafusos metálicos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bicromatizados. Dobradiças em zamak, abertura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eixo de até 270°, com pequeno travamento ao final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 curso para que a porta não se abra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involuntariamente. O travamento da porta 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realizado tanto na parte superior e inferior pela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fechadura composta de peças metálica de zamak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algumas buchas em nylon para resistir o uso. 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componentes da fechadura são os ganchos, batente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regulável, guias das barras e barras em alumínio.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chave tem capa plástica dupla face e é do tipo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dobrável. Na porta esquerda há duas pequenas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chapas de aço com 1,2mm de espessura fixada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parafusos bicromatizados, para realizar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travamento da mesma. Cada porta contém 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puxador metálico arcado fixado com parafusos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padrão m4 no posterior de cada porta, dimensões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estimadas com possibilidade de variação em até 5%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para</w:t>
            </w:r>
            <w:proofErr w:type="gramEnd"/>
            <w:r>
              <w:rPr>
                <w:b/>
                <w:sz w:val="20"/>
              </w:rPr>
              <w:t xml:space="preserve"> mais ou menos,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cor será definida no ato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7F2AA2">
        <w:trPr>
          <w:trHeight w:val="146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17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2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BALCÃO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ATENDIMENTO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REBAIXADO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5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(A</w:t>
            </w:r>
          </w:p>
          <w:p w:rsidR="00BC5D1D" w:rsidRDefault="00D813BA">
            <w:pPr>
              <w:pStyle w:val="TableParagraph"/>
              <w:ind w:left="71" w:right="88"/>
              <w:rPr>
                <w:b/>
                <w:sz w:val="20"/>
              </w:rPr>
            </w:pPr>
            <w:r>
              <w:rPr>
                <w:b/>
                <w:sz w:val="20"/>
              </w:rPr>
              <w:t>x L x P)</w:t>
            </w:r>
            <w:proofErr w:type="gramEnd"/>
            <w:r>
              <w:rPr>
                <w:b/>
                <w:sz w:val="20"/>
              </w:rPr>
              <w:t>: 110 x 200 x 70cm - Material estrutura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madeira, acabamento estrutura envernizado,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corpo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compensado,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corpo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folheado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madeira,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quantidade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quantidade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gavetas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adicionais: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8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60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3.468,04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27.744,32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739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com</w:t>
            </w:r>
            <w:proofErr w:type="gramEnd"/>
            <w:r>
              <w:rPr>
                <w:b/>
                <w:sz w:val="20"/>
              </w:rPr>
              <w:t xml:space="preserve"> 4 portas, pés niveladores, cor e madeira serão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32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2685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18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2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.BANCADA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PROFISSIONAL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Dimensões:</w:t>
            </w:r>
          </w:p>
          <w:p w:rsidR="00BC5D1D" w:rsidRDefault="00D813BA">
            <w:pPr>
              <w:pStyle w:val="TableParagraph"/>
              <w:ind w:left="70" w:right="105"/>
              <w:rPr>
                <w:b/>
                <w:sz w:val="20"/>
              </w:rPr>
            </w:pPr>
            <w:r>
              <w:rPr>
                <w:b/>
                <w:sz w:val="20"/>
              </w:rPr>
              <w:t>Altura/espessura/largura/comprimento: (A x E x L x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C): 92 x 04 x 60 x </w:t>
            </w:r>
            <w:proofErr w:type="gramStart"/>
            <w:r>
              <w:rPr>
                <w:b/>
                <w:sz w:val="20"/>
              </w:rPr>
              <w:t>200cm</w:t>
            </w:r>
            <w:proofErr w:type="gramEnd"/>
            <w:r>
              <w:rPr>
                <w:b/>
                <w:sz w:val="20"/>
              </w:rPr>
              <w:t xml:space="preserve"> - Com 1 prateleira, 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gavetas em compensado naval 50 x 40cm (Lx P) com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puxador e chave, estrutura em madeira maçiça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envernizada, pés 5 x 10cm, travessas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verticais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horizontais 5 x 7cm, material do tampo: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compensado naval envernizado, aplicação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manutenção,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capacidade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carga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400Kg,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</w:p>
          <w:p w:rsidR="00BC5D1D" w:rsidRDefault="00D813BA">
            <w:pPr>
              <w:pStyle w:val="TableParagraph"/>
              <w:spacing w:line="240" w:lineRule="atLeast"/>
              <w:ind w:left="70" w:right="169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definida</w:t>
            </w:r>
            <w:proofErr w:type="gramEnd"/>
            <w:r>
              <w:rPr>
                <w:b/>
                <w:sz w:val="20"/>
              </w:rPr>
              <w:t xml:space="preserve"> no ato do empenho, entregue montada na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2.101,64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4.203,27</w:t>
            </w:r>
          </w:p>
        </w:tc>
      </w:tr>
      <w:tr w:rsidR="00BC5D1D">
        <w:trPr>
          <w:trHeight w:val="4149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>BANCO DE JARDIM - Medidas (com até 5%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variação): largura: </w:t>
            </w:r>
            <w:proofErr w:type="gramStart"/>
            <w:r>
              <w:rPr>
                <w:b/>
                <w:sz w:val="20"/>
              </w:rPr>
              <w:t>150cm</w:t>
            </w:r>
            <w:proofErr w:type="gramEnd"/>
            <w:r>
              <w:rPr>
                <w:b/>
                <w:sz w:val="20"/>
              </w:rPr>
              <w:t>, altura do assento: 37cm,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 do encosto: 40cm; altura total: 77cm, largura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 base do assento: 3,4cm, conceccionado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 plástica ecologicamente correto (100%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ecológico)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encosto,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possuir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peso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aproximado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28kg,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suporta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mínimo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400kg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peso.</w:t>
            </w:r>
            <w:r>
              <w:rPr>
                <w:b/>
                <w:spacing w:val="50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estrutura do banco é formada por </w:t>
            </w:r>
            <w:proofErr w:type="gramStart"/>
            <w:r>
              <w:rPr>
                <w:b/>
                <w:sz w:val="20"/>
              </w:rPr>
              <w:t>2</w:t>
            </w:r>
            <w:proofErr w:type="gramEnd"/>
            <w:r>
              <w:rPr>
                <w:b/>
                <w:sz w:val="20"/>
              </w:rPr>
              <w:t xml:space="preserve"> ou 3 pés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mão francesa produzido em PP. O banco possui 4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unidades de tábuas maciças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sendo 2 instaladas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assento e 2 no encosto que devem medir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aproximadamente 14x 03 x150cm, produzido 100%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madeira biossintética com a mistura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 reciclável e casca de arroz ou outras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fibras vegetais, parafusos e porcas de pressão inox,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3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montado</w:t>
            </w:r>
            <w:proofErr w:type="gram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53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474,25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25.135,07</w:t>
            </w:r>
          </w:p>
        </w:tc>
      </w:tr>
      <w:tr w:rsidR="00BC5D1D">
        <w:trPr>
          <w:trHeight w:val="2198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22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>BIBLIOCANTO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gerais: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41"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10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13cm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formato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“L”,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fabricado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chapa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aço espessura de 1,2m, pintura aplicada através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sistema eletrostático a pó, aplicação com camada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mínima de tinta de 70 micras uniformemente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distribuída e tratamento anterior com banho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químico, antiferruginoso e fosfatizante,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 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 na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150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2" w:right="125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par</w:t>
            </w:r>
            <w:proofErr w:type="gramEnd"/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61" w:right="222" w:firstLine="14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19,83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2.974,50</w:t>
            </w:r>
          </w:p>
        </w:tc>
      </w:tr>
      <w:tr w:rsidR="00BC5D1D" w:rsidTr="008455C1">
        <w:trPr>
          <w:trHeight w:val="2198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33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CAMA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CONJUGADA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BELICHE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</w:p>
          <w:p w:rsidR="00BC5D1D" w:rsidRDefault="00D813BA">
            <w:pPr>
              <w:pStyle w:val="TableParagraph"/>
              <w:ind w:left="70" w:right="103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galvanizado</w:t>
            </w:r>
            <w:proofErr w:type="gramEnd"/>
            <w:r>
              <w:rPr>
                <w:b/>
                <w:sz w:val="20"/>
              </w:rPr>
              <w:t>, quantidade leitos 2,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 pintura eletrostática a pó,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MIG, comprimento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196cm,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largura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86cm,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adicionais: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escada lateral em aço galvanizado, grade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proteção cama superior, altura 180 cm,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before="1"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2</w:t>
            </w:r>
            <w:r w:rsidR="008455C1">
              <w:rPr>
                <w:b/>
                <w:sz w:val="20"/>
              </w:rPr>
              <w:t>8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495,00</w:t>
            </w:r>
          </w:p>
        </w:tc>
        <w:tc>
          <w:tcPr>
            <w:tcW w:w="1133" w:type="dxa"/>
            <w:vAlign w:val="center"/>
          </w:tcPr>
          <w:p w:rsidR="008455C1" w:rsidRDefault="00D813BA">
            <w:pPr>
              <w:pStyle w:val="TableParagraph"/>
              <w:ind w:left="217" w:right="180" w:firstLine="271"/>
              <w:rPr>
                <w:b/>
                <w:spacing w:val="1"/>
                <w:sz w:val="20"/>
              </w:rPr>
            </w:pPr>
            <w:r>
              <w:rPr>
                <w:b/>
                <w:sz w:val="20"/>
              </w:rPr>
              <w:t>R$</w:t>
            </w:r>
          </w:p>
          <w:p w:rsidR="00BC5D1D" w:rsidRDefault="008455C1" w:rsidP="008455C1">
            <w:pPr>
              <w:pStyle w:val="TableParagraph"/>
              <w:ind w:right="180"/>
              <w:rPr>
                <w:b/>
                <w:sz w:val="20"/>
              </w:rPr>
            </w:pPr>
            <w:r>
              <w:rPr>
                <w:b/>
                <w:spacing w:val="1"/>
                <w:sz w:val="20"/>
              </w:rPr>
              <w:t xml:space="preserve">  </w:t>
            </w:r>
            <w:r>
              <w:rPr>
                <w:b/>
                <w:spacing w:val="-1"/>
                <w:sz w:val="20"/>
              </w:rPr>
              <w:t>13</w:t>
            </w:r>
            <w:r w:rsidR="00D813BA">
              <w:rPr>
                <w:b/>
                <w:spacing w:val="-1"/>
                <w:sz w:val="20"/>
              </w:rPr>
              <w:t>.</w:t>
            </w:r>
            <w:r>
              <w:rPr>
                <w:b/>
                <w:spacing w:val="-1"/>
                <w:sz w:val="20"/>
              </w:rPr>
              <w:t>860</w:t>
            </w:r>
            <w:r w:rsidR="00D813BA">
              <w:rPr>
                <w:b/>
                <w:spacing w:val="-1"/>
                <w:sz w:val="20"/>
              </w:rPr>
              <w:t>,00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200E96">
        <w:trPr>
          <w:trHeight w:val="1708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34</w:t>
            </w: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50"/>
              <w:rPr>
                <w:b/>
                <w:sz w:val="20"/>
              </w:rPr>
            </w:pPr>
            <w:r>
              <w:rPr>
                <w:b/>
                <w:sz w:val="20"/>
              </w:rPr>
              <w:t>CLAVICULÁRIO - Dimensões (A x L x P):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 x 30 x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05cm</w:t>
            </w:r>
            <w:proofErr w:type="gramEnd"/>
            <w:r>
              <w:rPr>
                <w:b/>
                <w:sz w:val="20"/>
              </w:rPr>
              <w:t xml:space="preserve"> - Capacidade para 50 chaves, em chapa de aço,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pintura eletrostática a pó, soldada eletronicamente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pelo processo MIG, cantos arredondados, porta 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fechadura e duas chaves, suporte de aço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chaveiros,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furos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fixação,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no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5</w:t>
            </w:r>
            <w:proofErr w:type="gramEnd"/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254,76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1.273,80</w:t>
            </w:r>
          </w:p>
        </w:tc>
      </w:tr>
      <w:tr w:rsidR="00BC5D1D" w:rsidTr="00200E96">
        <w:trPr>
          <w:trHeight w:val="1074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36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CONJUNTO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MESA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CADEIRA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PROFESSOR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</w:p>
          <w:p w:rsidR="00BC5D1D" w:rsidRDefault="00D813BA">
            <w:pPr>
              <w:pStyle w:val="TableParagraph"/>
              <w:spacing w:before="1"/>
              <w:ind w:left="71" w:right="105"/>
              <w:rPr>
                <w:b/>
                <w:sz w:val="20"/>
              </w:rPr>
            </w:pPr>
            <w:r>
              <w:rPr>
                <w:b/>
                <w:sz w:val="20"/>
              </w:rPr>
              <w:t>Mesa com tampo injetado em termoplástico à base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ABS Natural, com pigmentação, superfície lisa,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sem brilho e com formato retangular que se fixa à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estrutura por meio de encaixes, sendo </w:t>
            </w:r>
            <w:proofErr w:type="gramStart"/>
            <w:r>
              <w:rPr>
                <w:b/>
                <w:sz w:val="20"/>
              </w:rPr>
              <w:t>4</w:t>
            </w:r>
            <w:proofErr w:type="gramEnd"/>
            <w:r>
              <w:rPr>
                <w:b/>
                <w:sz w:val="20"/>
              </w:rPr>
              <w:t xml:space="preserve"> encaixes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nas laterais da mesa (2 de cada lado) e 3 encaixes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centrais e 4 parafusos. Possui um Painel Frontal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650x250mm laminado melamínico de Baixa Pressão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na espessura de 15 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branco e fixado na parte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frontal da mesa por </w:t>
            </w:r>
            <w:proofErr w:type="gramStart"/>
            <w:r>
              <w:rPr>
                <w:b/>
                <w:sz w:val="20"/>
              </w:rPr>
              <w:t>4</w:t>
            </w:r>
            <w:proofErr w:type="gramEnd"/>
            <w:r>
              <w:rPr>
                <w:b/>
                <w:sz w:val="20"/>
              </w:rPr>
              <w:t xml:space="preserve"> parafusos soberbos. Após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montada a mesa mede 610x810mm e tem </w:t>
            </w:r>
            <w:proofErr w:type="gramStart"/>
            <w:r>
              <w:rPr>
                <w:b/>
                <w:sz w:val="20"/>
              </w:rPr>
              <w:t>760mm</w:t>
            </w:r>
            <w:proofErr w:type="gramEnd"/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altura. A estrutura é formada por um quadro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fabricado em tubo de aço 1010/1020 de seção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20x40mm com 1,2mm composto por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 xml:space="preserve"> travessas e 2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cabeceiras. Nos quatro cantos do quadro, na parte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inferior do mesmo existe um cone em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1010/1020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onde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montados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pés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mesa.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Esse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cone é fabricado em tubo Ø </w:t>
            </w:r>
            <w:proofErr w:type="gramStart"/>
            <w:r>
              <w:rPr>
                <w:b/>
                <w:sz w:val="20"/>
              </w:rPr>
              <w:t>2</w:t>
            </w:r>
            <w:proofErr w:type="gramEnd"/>
            <w:r>
              <w:rPr>
                <w:b/>
                <w:sz w:val="20"/>
              </w:rPr>
              <w:t>” com 2,25mm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parede e recebe internamente uma bucha plástica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também cônica e expansível que realiza a fixação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das pernas sem o uso de parafusos. As pernas são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fabricadas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 tubo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1010/1020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Ø</w:t>
            </w:r>
          </w:p>
          <w:p w:rsidR="00BC5D1D" w:rsidRDefault="00D813BA">
            <w:pPr>
              <w:pStyle w:val="TableParagraph"/>
              <w:ind w:left="71" w:right="78"/>
              <w:rPr>
                <w:b/>
                <w:sz w:val="20"/>
              </w:rPr>
            </w:pPr>
            <w:r>
              <w:rPr>
                <w:b/>
                <w:sz w:val="20"/>
              </w:rPr>
              <w:t>1.1/2”</w:t>
            </w:r>
            <w:proofErr w:type="gramStart"/>
            <w:r>
              <w:rPr>
                <w:b/>
                <w:sz w:val="20"/>
              </w:rPr>
              <w:t>x0,</w:t>
            </w:r>
            <w:proofErr w:type="gramEnd"/>
            <w:r>
              <w:rPr>
                <w:b/>
                <w:sz w:val="20"/>
              </w:rPr>
              <w:t>9mm de parede. Na extremidade inferior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cada pé existe de uma sapata com regulagem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 para nivelamento da mesa, fabricada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polipropileno. Todas as peças metálicas que compõe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 mesa recebem tratamento anticorrosivo e pintura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tinta Epoxi. A Cadeira Giratória deve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constituída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assento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encosto;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plataforma,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coluna e base com rodízio. A estrutura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sustentação do assento e encosto deve ser fabricada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em tubos de aço 1010 / 1020 com Ø 22.20 mm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1.50mm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parede,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fosfatada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pintada com tinta epóxi pó. Os tubos devem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curvados e furados para acoplarem-se ao assento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encosto unindo-se com o mecanismo onde serão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fixados por 4 parafusos ¼”x1.1/2” mm sextavados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flangeados. O conjunto deve ser então acoplando ao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pistão a gás e esse acoplado à base de cinco pernas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sapatas. O assento deve ser produzido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 copolímero injetado e moldado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anatomicamente com acabamento texturizado, 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aproximadas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465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largura,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470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profundidade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5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15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556,96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8.354,40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8300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863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parede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cantos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unidos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à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meio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4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(quatro)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porcas</w:t>
            </w:r>
          </w:p>
          <w:p w:rsidR="00BC5D1D" w:rsidRDefault="00D813BA">
            <w:pPr>
              <w:pStyle w:val="TableParagraph"/>
              <w:ind w:left="70" w:right="516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aparafusadas</w:t>
            </w:r>
            <w:proofErr w:type="gram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(bucha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americana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¼”x13mm);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4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(quatro)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parafusos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sextavados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flangeados</w:t>
            </w:r>
          </w:p>
          <w:p w:rsidR="00BC5D1D" w:rsidRDefault="00D813BA">
            <w:pPr>
              <w:pStyle w:val="TableParagraph"/>
              <w:ind w:left="70" w:right="73"/>
              <w:rPr>
                <w:b/>
                <w:sz w:val="20"/>
              </w:rPr>
            </w:pPr>
            <w:r>
              <w:rPr>
                <w:b/>
                <w:sz w:val="20"/>
              </w:rPr>
              <w:t>¼”</w:t>
            </w:r>
            <w:proofErr w:type="gramStart"/>
            <w:r>
              <w:rPr>
                <w:b/>
                <w:sz w:val="20"/>
              </w:rPr>
              <w:t>x1.</w:t>
            </w:r>
            <w:proofErr w:type="gramEnd"/>
            <w:r>
              <w:rPr>
                <w:b/>
                <w:sz w:val="20"/>
              </w:rPr>
              <w:t>1/2”. Sobre o assento deve existir um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estofamento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alma</w:t>
            </w:r>
            <w:r>
              <w:rPr>
                <w:b/>
                <w:spacing w:val="5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plástica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fixado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mesmo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 meio de parafusos para plástico</w:t>
            </w:r>
            <w:proofErr w:type="gramEnd"/>
            <w:r>
              <w:rPr>
                <w:b/>
                <w:sz w:val="20"/>
              </w:rPr>
              <w:t>. A altura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assento ao piso deve ser regulável de 410 </w:t>
            </w:r>
            <w:proofErr w:type="gramStart"/>
            <w:r>
              <w:rPr>
                <w:b/>
                <w:sz w:val="20"/>
              </w:rPr>
              <w:t>à</w:t>
            </w:r>
            <w:proofErr w:type="gramEnd"/>
            <w:r>
              <w:rPr>
                <w:b/>
                <w:sz w:val="20"/>
              </w:rPr>
              <w:t xml:space="preserve"> 520 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aproximadamente. O encosto deve ser fabricado em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 copolímero injetado e moldado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anatomicamente com acabamento texturizado, 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dimensões aproximadas de </w:t>
            </w:r>
            <w:proofErr w:type="gramStart"/>
            <w:r>
              <w:rPr>
                <w:b/>
                <w:sz w:val="20"/>
              </w:rPr>
              <w:t>460mm</w:t>
            </w:r>
            <w:proofErr w:type="gramEnd"/>
            <w:r>
              <w:rPr>
                <w:b/>
                <w:sz w:val="20"/>
              </w:rPr>
              <w:t xml:space="preserve"> de largura 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330mm de altura, com espessura de parede de 5mm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 cantos arredondados, unido à estrutura metálica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pelo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encaixe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dupla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cavidade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posterior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 encosto, sendo travado por dois pinos fixadores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plásticos injetados em polipropileno copolímero,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cor do encosto, dispensando a presença de rebites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ou parafusos. O encosto deve possuir furos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ventilação. O mecanismo deve ser feito em chapa de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aço 1010/1020 de espessura 2.65mm, fosfatada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pintada com tinta epóxi pó. Dotada de alavanca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plástica para acionamento da coluna a gás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regulagem de altura do assento. A base penta pé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deve ser fabricada em chapa 1010/1020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 1,20mm, fosfatada pintada com tinta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epóxi pó, coberta com carenagem injetada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coluna deve ser com movimento </w:t>
            </w:r>
            <w:proofErr w:type="gramStart"/>
            <w:r>
              <w:rPr>
                <w:b/>
                <w:sz w:val="20"/>
              </w:rPr>
              <w:t>à</w:t>
            </w:r>
            <w:proofErr w:type="gramEnd"/>
            <w:r>
              <w:rPr>
                <w:b/>
                <w:sz w:val="20"/>
              </w:rPr>
              <w:t xml:space="preserve"> gás com curso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110 mm e comprimento mínimo de 295 mm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máximo de 405 mm aproximadamente, coberta 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carenagem injetada em polipropileno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3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4152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37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before="1"/>
              <w:ind w:left="70" w:right="340"/>
              <w:rPr>
                <w:b/>
                <w:sz w:val="20"/>
              </w:rPr>
            </w:pPr>
            <w:r>
              <w:rPr>
                <w:b/>
                <w:sz w:val="20"/>
              </w:rPr>
              <w:t>DESCANSO PARA PÉS - Material estrutura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carbono,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bandeja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plástico,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ajustável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inclinação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pelo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menos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três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níveis.</w:t>
            </w:r>
          </w:p>
          <w:p w:rsidR="00BC5D1D" w:rsidRDefault="00D813BA">
            <w:pPr>
              <w:pStyle w:val="TableParagraph"/>
              <w:ind w:left="70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Plataforma para os pés MDF </w:t>
            </w:r>
            <w:proofErr w:type="gramStart"/>
            <w:r>
              <w:rPr>
                <w:b/>
                <w:sz w:val="20"/>
              </w:rPr>
              <w:t>15mm</w:t>
            </w:r>
            <w:proofErr w:type="gramEnd"/>
            <w:r>
              <w:rPr>
                <w:b/>
                <w:sz w:val="20"/>
              </w:rPr>
              <w:t xml:space="preserve"> emborrachada.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Textura antiderrapante.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z w:val="20"/>
              </w:rPr>
              <w:t xml:space="preserve"> de borracha para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apoio não escorregar. Botão de regulagem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deixar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base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fixa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móvel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(permitindo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inclinação)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 com regulagem de altura da plataforma ou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puxadores ajustáveis para diferentes ângulos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alturas ou regulagem de altura na qual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acionamento é realizado com os próprios pés por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meio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roldana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central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giratória.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Dimensões: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plataforma deverá ter dimensão mínima de </w:t>
            </w:r>
            <w:proofErr w:type="gramStart"/>
            <w:r>
              <w:rPr>
                <w:b/>
                <w:sz w:val="20"/>
              </w:rPr>
              <w:t>30cm</w:t>
            </w:r>
            <w:proofErr w:type="gramEnd"/>
            <w:r>
              <w:rPr>
                <w:b/>
                <w:sz w:val="20"/>
              </w:rPr>
              <w:t xml:space="preserve"> 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39cm e variar sua altura entre 2cm e 16cm. Pintura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 com cor a ser definida, entregue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Possuir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Laudo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comprovando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que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ofertado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está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conformidade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342" w:right="3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170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63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153,62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26.115,40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200E96">
        <w:trPr>
          <w:trHeight w:val="880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137"/>
              <w:jc w:val="both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os</w:t>
            </w:r>
            <w:proofErr w:type="gramEnd"/>
            <w:r>
              <w:rPr>
                <w:b/>
                <w:sz w:val="20"/>
              </w:rPr>
              <w:t xml:space="preserve"> parâmetros exigidos na NR-17. Este laudo deverá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ser assinado por médico do trabalho ou engenheiro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segurança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 trabalho.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200E96">
        <w:trPr>
          <w:trHeight w:val="5127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38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ESTAÇÃO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TRABALHO 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Tampo: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MDP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MDF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 mínimo,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25mm</w:t>
            </w:r>
            <w:proofErr w:type="gramEnd"/>
            <w:r>
              <w:rPr>
                <w:b/>
                <w:sz w:val="20"/>
              </w:rPr>
              <w:t>.</w:t>
            </w:r>
          </w:p>
          <w:p w:rsidR="00BC5D1D" w:rsidRDefault="00D813BA">
            <w:pPr>
              <w:pStyle w:val="TableParagraph"/>
              <w:ind w:left="71" w:right="6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Medidas mínimas do lado A com </w:t>
            </w:r>
            <w:proofErr w:type="gramStart"/>
            <w:r>
              <w:rPr>
                <w:b/>
                <w:sz w:val="20"/>
              </w:rPr>
              <w:t>1350mm</w:t>
            </w:r>
            <w:proofErr w:type="gramEnd"/>
            <w:r>
              <w:rPr>
                <w:b/>
                <w:sz w:val="20"/>
              </w:rPr>
              <w:t>, lado B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1350mm e lado C com 600mm. A altura 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superior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tampo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mesa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deve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</w:t>
            </w:r>
            <w:r>
              <w:rPr>
                <w:b/>
                <w:spacing w:val="-4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720mm</w:t>
            </w:r>
            <w:proofErr w:type="gramEnd"/>
            <w:r>
              <w:rPr>
                <w:b/>
                <w:sz w:val="20"/>
              </w:rPr>
              <w:t xml:space="preserve"> e 750mm. O espaço sob a superfície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trabalho deve ter profundidade livre mínima de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450mm</w:t>
            </w:r>
            <w:proofErr w:type="gramEnd"/>
            <w:r>
              <w:rPr>
                <w:b/>
                <w:sz w:val="20"/>
              </w:rPr>
              <w:t xml:space="preserve"> ao nível dos joelhos. Revestimento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pressão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 cor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clara.</w:t>
            </w:r>
          </w:p>
          <w:p w:rsidR="00BC5D1D" w:rsidRDefault="00D813BA">
            <w:pPr>
              <w:pStyle w:val="TableParagraph"/>
              <w:ind w:left="71" w:right="119"/>
              <w:rPr>
                <w:b/>
                <w:sz w:val="20"/>
              </w:rPr>
            </w:pPr>
            <w:r>
              <w:rPr>
                <w:b/>
                <w:sz w:val="20"/>
              </w:rPr>
              <w:t>Acabamento da borda frontal arredonda com raio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 de 2,5mm (superfície de curvatura 180°).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Painel frontal sob o tampo da mesa de no mínimo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15mm</w:t>
            </w:r>
            <w:proofErr w:type="gramEnd"/>
            <w:r>
              <w:rPr>
                <w:b/>
                <w:sz w:val="20"/>
              </w:rPr>
              <w:t>, revestido com laminado melamínico de alta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pressão (fórmica) na mesma cor do tampo. Pés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tubo de aço, em cor a ser definida, com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reguladoras de nível. Possuir Laudo comprovando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 o material ofertado está em conformidade 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os parâmetros exigidos na NR-17. Este laudo deverá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ser assinado por médico do trabalho ou engenheiro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segurança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trabalho.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do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39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713,01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spacing w:before="1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27.807,39</w:t>
            </w:r>
          </w:p>
        </w:tc>
      </w:tr>
      <w:tr w:rsidR="00BC5D1D" w:rsidTr="00200E96">
        <w:trPr>
          <w:trHeight w:val="195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39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114"/>
              <w:rPr>
                <w:b/>
                <w:sz w:val="20"/>
              </w:rPr>
            </w:pPr>
            <w:r>
              <w:rPr>
                <w:b/>
                <w:sz w:val="20"/>
              </w:rPr>
              <w:t>ESTANTE PARTITURA - Material metal, tipo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desmontável, articulada, comprimento </w:t>
            </w:r>
            <w:proofErr w:type="gramStart"/>
            <w:r>
              <w:rPr>
                <w:b/>
                <w:sz w:val="20"/>
              </w:rPr>
              <w:t>46cm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largura 28cm, características, ajuste altura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inclinação, fixação das folhas com molas, pés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emborrachado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maior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aderência,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mínima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69cm, altura máxima 129cm, acompanha bolsa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transporte,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259" w:right="225" w:firstLine="14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42,17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291" w:right="61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421,70</w:t>
            </w:r>
          </w:p>
        </w:tc>
      </w:tr>
      <w:tr w:rsidR="00BC5D1D" w:rsidTr="00200E96">
        <w:trPr>
          <w:trHeight w:val="195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44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ESTANTE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METÁLICA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- 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198 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92</w:t>
            </w:r>
          </w:p>
          <w:p w:rsidR="00BC5D1D" w:rsidRDefault="00D813BA">
            <w:pPr>
              <w:pStyle w:val="TableParagraph"/>
              <w:ind w:left="71" w:right="88"/>
              <w:rPr>
                <w:b/>
                <w:sz w:val="20"/>
              </w:rPr>
            </w:pP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58cm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AISI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304,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reguláveis, quantidade prateleiras 6, tratamento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superficial, pintura eletrostática Epóxi,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 adicionais prateleiras chapa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20/reforço ´x´ fundo/4 sapatas reguláveis, cor será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60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251,61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15.096,60</w:t>
            </w:r>
          </w:p>
        </w:tc>
      </w:tr>
      <w:tr w:rsidR="00BC5D1D" w:rsidTr="00200E96">
        <w:trPr>
          <w:trHeight w:val="976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45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87"/>
              <w:rPr>
                <w:b/>
                <w:sz w:val="20"/>
              </w:rPr>
            </w:pPr>
            <w:r>
              <w:rPr>
                <w:b/>
                <w:sz w:val="20"/>
              </w:rPr>
              <w:t>ESTANTE PARA TUBOS DE ENSAIO - Capacidade para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40 tubos de </w:t>
            </w:r>
            <w:proofErr w:type="gramStart"/>
            <w:r>
              <w:rPr>
                <w:b/>
                <w:sz w:val="20"/>
              </w:rPr>
              <w:t>16mm</w:t>
            </w:r>
            <w:proofErr w:type="gramEnd"/>
            <w:r>
              <w:rPr>
                <w:b/>
                <w:sz w:val="20"/>
              </w:rPr>
              <w:t>, material metálico revestido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PVC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(Suporte),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diâmetro 2,5cm,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branco,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7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259" w:right="225" w:firstLine="14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20,46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291" w:right="61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143,22</w:t>
            </w:r>
          </w:p>
        </w:tc>
      </w:tr>
      <w:tr w:rsidR="00BC5D1D" w:rsidTr="00200E96">
        <w:trPr>
          <w:trHeight w:val="1466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46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ESTANTE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Conjunto de</w:t>
            </w:r>
          </w:p>
          <w:p w:rsidR="00BC5D1D" w:rsidRDefault="00D813BA">
            <w:pPr>
              <w:pStyle w:val="TableParagraph"/>
              <w:ind w:left="71" w:right="24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estantes</w:t>
            </w:r>
            <w:proofErr w:type="gramEnd"/>
            <w:r>
              <w:rPr>
                <w:b/>
                <w:sz w:val="20"/>
              </w:rPr>
              <w:t xml:space="preserve"> para câmara fria , elaborado totalmente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aço inox AISI 304, composto por estrutura e 5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199cm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(C)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40cm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(P)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5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154cm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(C)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40cm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(P).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tubular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</w:p>
          <w:p w:rsidR="00BC5D1D" w:rsidRDefault="00D813BA">
            <w:pPr>
              <w:pStyle w:val="TableParagraph"/>
              <w:spacing w:before="1"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possibilidade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regulagem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das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79" w:right="52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14.693,33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11" w:right="87" w:firstLine="37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470.186,67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439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prateleiras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total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190cm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(A).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Tubos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x 20 mm, para fixar as chapas das prateleiras,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chapas com no mínimo 1,2 mm de espessura, cor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será definida no ato do empenho, entregue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5371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47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ESTOFADO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02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LUGARES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ASSENTO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ENCOSTO</w:t>
            </w:r>
          </w:p>
          <w:p w:rsidR="00BC5D1D" w:rsidRDefault="00D813BA">
            <w:pPr>
              <w:pStyle w:val="TableParagraph"/>
              <w:ind w:left="70" w:right="65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FIXO - Dimensões (A x L x P): 83 x 132 x </w:t>
            </w:r>
            <w:proofErr w:type="gramStart"/>
            <w:r>
              <w:rPr>
                <w:b/>
                <w:sz w:val="20"/>
              </w:rPr>
              <w:t>80cm</w:t>
            </w:r>
            <w:proofErr w:type="gramEnd"/>
            <w:r>
              <w:rPr>
                <w:b/>
                <w:sz w:val="20"/>
              </w:rPr>
              <w:t xml:space="preserve"> 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Estruturado totalmente em madeira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reflorestamento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(Eucalyptus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grandis).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assento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encosto </w:t>
            </w:r>
            <w:proofErr w:type="gramStart"/>
            <w:r>
              <w:rPr>
                <w:b/>
                <w:sz w:val="20"/>
              </w:rPr>
              <w:t>fixo bipartidos estruturado</w:t>
            </w:r>
            <w:proofErr w:type="gramEnd"/>
            <w:r>
              <w:rPr>
                <w:b/>
                <w:sz w:val="20"/>
              </w:rPr>
              <w:t>. Assento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altura de 14,5cm, largura de </w:t>
            </w:r>
            <w:proofErr w:type="gramStart"/>
            <w:r>
              <w:rPr>
                <w:b/>
                <w:sz w:val="20"/>
              </w:rPr>
              <w:t>111cm</w:t>
            </w:r>
            <w:proofErr w:type="gramEnd"/>
            <w:r>
              <w:rPr>
                <w:b/>
                <w:sz w:val="20"/>
              </w:rPr>
              <w:t xml:space="preserve"> e profundidade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57,5cm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estofado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espuma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soft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28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estruturado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com percinta elástica italiana; Encosto com parte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traseira reta e dianteira inclinada com medida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superior de 10,5cm e inferior de 23cm com largura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111cm e altura de 38cm com espuma soft 20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estruturado com percinta elástica italiana. Dois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encostos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laterais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apoio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braço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largura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de </w:t>
            </w:r>
            <w:proofErr w:type="gramStart"/>
            <w:r>
              <w:rPr>
                <w:b/>
                <w:sz w:val="20"/>
              </w:rPr>
              <w:t>9cm</w:t>
            </w:r>
            <w:proofErr w:type="gramEnd"/>
            <w:r>
              <w:rPr>
                <w:b/>
                <w:sz w:val="20"/>
              </w:rPr>
              <w:t xml:space="preserve"> e altura de 15cm em relação a parte superior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assento.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Forração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tecido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rustic;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Pés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em</w:t>
            </w:r>
            <w:proofErr w:type="gramEnd"/>
          </w:p>
          <w:p w:rsidR="00BC5D1D" w:rsidRDefault="00D813BA">
            <w:pPr>
              <w:pStyle w:val="TableParagraph"/>
              <w:spacing w:before="1"/>
              <w:ind w:left="70" w:right="7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alumínio</w:t>
            </w:r>
            <w:proofErr w:type="gramEnd"/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injetado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“L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abas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trapezoidais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como a maior medida a superior de 04cm e a menor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inferior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02cm,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15cm 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3mm, fixados na estrutura inferior do estofado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através de parafusos e porca garra embutida, cor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53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9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1.453,20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13.078,80</w:t>
            </w:r>
          </w:p>
        </w:tc>
      </w:tr>
      <w:tr w:rsidR="00BC5D1D">
        <w:trPr>
          <w:trHeight w:val="5616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48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GAVETEIRO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MODULO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GAVETAS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</w:p>
          <w:p w:rsidR="00BC5D1D" w:rsidRDefault="00D813BA">
            <w:pPr>
              <w:pStyle w:val="TableParagraph"/>
              <w:ind w:left="70" w:right="94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x P)</w:t>
            </w:r>
            <w:proofErr w:type="gramEnd"/>
            <w:r>
              <w:rPr>
                <w:b/>
                <w:sz w:val="20"/>
              </w:rPr>
              <w:t>: 74 x 40 x 60cm - Tampo em 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aglomerada de 25mm de espessura, revestida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 de baixa pressão texturizado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ambas as faces, todas as bordas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em fita de PVC de 03mm de espessura,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colada a quente pelo sistema tipo holt-melt,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raio mínimo de 2,5 mm em todo seu perímetro,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fundo e laterais em madeira MDP (aglomerado)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18mm de espessura, revestidos em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texturizado em ambas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faces, acabamento das bordas em fita de PVC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01mm de espessura, coladas a quente pelo sistema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holt-melt, em todo seu perímetro, base inferior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madeira MDP (aglomerado) de 25mm de espessura,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revestida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laminado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baixa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pressão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 em ambas as faces, todas as bordas 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em fita de PVC de 01mm de espessura,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colada a quente pelo sistema tipo holt-melt, rodapé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em aço com sapatas reguladoras de nível fixadas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através de rebite repuxo ou sapatas reguladoras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nível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encaixada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fixada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base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através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parafuso</w:t>
            </w:r>
          </w:p>
          <w:p w:rsidR="00BC5D1D" w:rsidRDefault="00D813BA">
            <w:pPr>
              <w:pStyle w:val="TableParagraph"/>
              <w:spacing w:before="1"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permitindo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regulagem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mesma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tanto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parte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1.093,24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32.797,20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200E96">
        <w:trPr>
          <w:trHeight w:val="7323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73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interna</w:t>
            </w:r>
            <w:proofErr w:type="gramEnd"/>
            <w:r>
              <w:rPr>
                <w:b/>
                <w:sz w:val="20"/>
              </w:rPr>
              <w:t xml:space="preserve"> como externa do gaveteiro, quatro gavetas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confeccionadas em chapa de aço #24 (0,60mm)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 (mínimo), dobrada e soldada através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eletro-fusão, com deslizamento suave sobre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corrediças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aço,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roldanas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nylon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eixos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aço ou em madeira aglomerada de 15mm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 (mínimo), revestida em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texturizado em ambas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faces, frente das gavetas em madeira MDP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(aglomerado) de 18mm de espessura, revestida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 de baixa pressão texturizado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ambas as faces, puxadores do tipo zamak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niquelado redondo com forma côncava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aproximadamente 110mm de comprimento,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das bordas em fita de PVC de 03mm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espessura, colada a quente pelo sistema holt-melt,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raio mínimo de 2,5mm em todo seu perímetro,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fechadura localizada na frente da gaveta superior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fechamento simultâneo das 04 gavetas, com 02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chaves dobráveis nas laterais, fundo, tampo e base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inferior, deverão ser ligados entre si pelo sistema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mini-fix,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possibilitando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montagem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desmontagem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dos mesmos, várias vezes, sem perder a qualidade,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todas as peças metálicas devem receber pré-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tratamento de desengraxamento, decapagem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fosfatização, preparando a superfície para receber à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pintura, pintura epóxi-pó aplicada pelo processo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deposição eletrostática com polimerização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estufa,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 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200E96">
        <w:trPr>
          <w:trHeight w:val="3175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49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before="1"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GAVETEIRO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VOLANTE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04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GAVETAS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1" w:right="61"/>
              <w:rPr>
                <w:b/>
                <w:sz w:val="20"/>
              </w:rPr>
            </w:pP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P)</w:t>
            </w:r>
            <w:proofErr w:type="gramEnd"/>
            <w:r>
              <w:rPr>
                <w:b/>
                <w:sz w:val="20"/>
              </w:rPr>
              <w:t>: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63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40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 55cm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aglomerada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MDP,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18mm,</w:t>
            </w:r>
            <w:r>
              <w:rPr>
                <w:b/>
                <w:spacing w:val="7"/>
                <w:sz w:val="20"/>
              </w:rPr>
              <w:t xml:space="preserve"> </w:t>
            </w:r>
            <w:r>
              <w:rPr>
                <w:b/>
                <w:sz w:val="20"/>
              </w:rPr>
              <w:t>revestidos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laminado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baixa pressão texturizado em ambas as faces,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das bordas em fita de PVC de 1mm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 na mesma cor, coladas a quente pelo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sistema holt-melt, em todo seu perímetro,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quantidade de gavetas 4 com trilho metálico,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puxadores em PVC tipo concha na cor do móvel , 4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rodízios duplo de polipropileno, gaveta superior com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fechadura e duas chaves dobráveis, cor será definida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 montada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19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404,52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7.685,88</w:t>
            </w:r>
          </w:p>
        </w:tc>
      </w:tr>
      <w:tr w:rsidR="00BC5D1D" w:rsidTr="00200E96">
        <w:trPr>
          <w:trHeight w:val="195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50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GAVETEIRO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VOLANTE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03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GAVETAS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4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1" w:right="88"/>
              <w:rPr>
                <w:b/>
                <w:sz w:val="20"/>
              </w:rPr>
            </w:pPr>
            <w:r>
              <w:rPr>
                <w:b/>
                <w:sz w:val="20"/>
              </w:rPr>
              <w:t>L x P)</w:t>
            </w:r>
            <w:proofErr w:type="gramEnd"/>
            <w:r>
              <w:rPr>
                <w:b/>
                <w:sz w:val="20"/>
              </w:rPr>
              <w:t>: 70 x 46 x 42cm - Material em tamburato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40mm,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borda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2mm,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Corpo: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MDP 15mm, gavetas: MDP 15mm com corrediças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metálicas, com opção corrediças telescópicas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rodízios em silicone, puxadores tipo alça cromado,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 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24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527,81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12.667,44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708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52</w:t>
            </w: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160"/>
              <w:rPr>
                <w:b/>
                <w:sz w:val="20"/>
              </w:rPr>
            </w:pPr>
            <w:r>
              <w:rPr>
                <w:b/>
                <w:sz w:val="20"/>
              </w:rPr>
              <w:t>MESA CENTRO - Dimensões (A x L x P): 38 x 60 x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 Material estrutura aço, tampo vidro incolor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temperado de 8mm, cantos lapidados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arredondados, formato quadrado,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 pintura Epóxi, ponteiras no pés, processo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soldagem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MIG/MAG,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534,78</w:t>
            </w: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1.069,56</w:t>
            </w:r>
          </w:p>
        </w:tc>
      </w:tr>
      <w:tr w:rsidR="00BC5D1D">
        <w:trPr>
          <w:trHeight w:val="1709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53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142"/>
              <w:rPr>
                <w:b/>
                <w:sz w:val="20"/>
              </w:rPr>
            </w:pPr>
            <w:r>
              <w:rPr>
                <w:b/>
                <w:sz w:val="20"/>
              </w:rPr>
              <w:t>MESA COPA/COZINHA - Dimensões (A x L x P): 90 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90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290cm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mesa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inox,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adicionais com tampo em aço inox, 1 prateleira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gradeada, sem rodízio, pintura eletrostática Epóxi-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pó, solda sistema MIG/MAG, cantos dobrados,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soldados,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do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6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5.966,67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35.800,00</w:t>
            </w:r>
          </w:p>
        </w:tc>
      </w:tr>
      <w:tr w:rsidR="00BC5D1D">
        <w:trPr>
          <w:trHeight w:val="8302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58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REUNIÃO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74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360</w:t>
            </w:r>
          </w:p>
          <w:p w:rsidR="00BC5D1D" w:rsidRDefault="00D813BA">
            <w:pPr>
              <w:pStyle w:val="TableParagraph"/>
              <w:ind w:left="70" w:right="75"/>
              <w:rPr>
                <w:b/>
                <w:sz w:val="20"/>
              </w:rPr>
            </w:pP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110cm</w:t>
            </w:r>
            <w:proofErr w:type="gramEnd"/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MDP de 25mm de espessura, revestida em laminado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texturizado em ambas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faces, acabamento em fita de PVC de 3mm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espessura, colada a quente pelo sistema holt-melt,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raio mínimo de 2,5mm na parte superior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inferior da fita, engrosso em madeira MDP de 18mm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espessura, revestida em laminado melamínico 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baixa pressão texturizado em ambas as faces,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em fita de PVC de 1mm de espessura,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colada a quente pelo sistema holt-melt, fixado sob 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 com parafusos auto-atarraxantes , 02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estruturas laterais com formato côncavo, tipo pé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painel, em madeira MDF, painel central com 18mm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 medindo aproximadamente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920x700mm,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abas laterais em madeira MDF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25mm de espessura medindo aproximadamente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150x660mm, fixadas ao painel central de 18mm com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ângulo de 135°, com acabamento em tinta especial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gofrato, no travamento inferior colocação de rebites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 repuxo de aço para adaptação de reguladores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nível, painel frontal em madeira aglomerado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18mm de espessura, revestida em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em ambas as faces,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bordas com acabamento em fita de PVC com 1mm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espessura, colada a quente pelo sistema holt-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melt, fixado às estruturas laterais da mesa através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parafusos de aço e buchas metálicas, 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estruturas laterais, painel frontal e superfície são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ligados entre si pelo sistema mini-fix, possibilitando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 montagem e desmontagem dos mesmos, várias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vezes,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perder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qualidade,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</w:p>
          <w:p w:rsidR="00BC5D1D" w:rsidRDefault="00D813BA">
            <w:pPr>
              <w:pStyle w:val="TableParagraph"/>
              <w:spacing w:before="1"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ato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8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142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748,33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5.986,67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200E96">
        <w:trPr>
          <w:trHeight w:val="2440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59</w:t>
            </w: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2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REUNIÃO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REDONDA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1" w:right="105"/>
              <w:rPr>
                <w:b/>
                <w:sz w:val="20"/>
              </w:rPr>
            </w:pPr>
            <w:r>
              <w:rPr>
                <w:b/>
                <w:sz w:val="20"/>
              </w:rPr>
              <w:t>P)</w:t>
            </w:r>
            <w:proofErr w:type="gramEnd"/>
            <w:r>
              <w:rPr>
                <w:b/>
                <w:sz w:val="20"/>
              </w:rPr>
              <w:t>: 76 x 120 x 120cm - Tampo e laterais em MDP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25MM, revestimento laminado melamínico,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em fita de borda 1mm, saia de 15mm,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textura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BP,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base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central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pés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(4)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aço, soldada eletronicamente pelo processo MIG,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pintura eletrostática a pó, ponteira bota fixadas por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meio de rebites tipo pop, sapata niveladora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rosca,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 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 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514,61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8.233,76</w:t>
            </w:r>
          </w:p>
        </w:tc>
      </w:tr>
      <w:tr w:rsidR="00BC5D1D" w:rsidTr="00200E96">
        <w:trPr>
          <w:trHeight w:val="5126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62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74"/>
              <w:rPr>
                <w:b/>
                <w:sz w:val="20"/>
              </w:rPr>
            </w:pPr>
            <w:r>
              <w:rPr>
                <w:b/>
                <w:sz w:val="20"/>
              </w:rPr>
              <w:t>MESA ESCRITÓRIO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"L" - Material estrutura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tubular, quantidade gavetas: sem gavetas, pintura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 a pó, soldada eletronicamente pelo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processo </w:t>
            </w:r>
            <w:proofErr w:type="gramStart"/>
            <w:r>
              <w:rPr>
                <w:b/>
                <w:sz w:val="20"/>
              </w:rPr>
              <w:t>MIG,</w:t>
            </w:r>
            <w:proofErr w:type="gramEnd"/>
            <w:r>
              <w:rPr>
                <w:b/>
                <w:sz w:val="20"/>
              </w:rPr>
              <w:t>acabamento estrutura tratamento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anti-ferrugem, características adicionais: ponteira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bota fixadas por meio de rebites tipo pop, sapatas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niveladoras piso com reguladores de altura,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bordas lapidada, tipo estrutura tubos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verticais, formato peninsular em ”L”. Tampo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MDP ou MDF com espessura de, no mínimo, de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25mm</w:t>
            </w:r>
            <w:proofErr w:type="gramEnd"/>
            <w:r>
              <w:rPr>
                <w:b/>
                <w:sz w:val="20"/>
              </w:rPr>
              <w:t xml:space="preserve">. Medidas mínimas do lado A com </w:t>
            </w:r>
            <w:proofErr w:type="gramStart"/>
            <w:r>
              <w:rPr>
                <w:b/>
                <w:sz w:val="20"/>
              </w:rPr>
              <w:t>1350mm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lado B com 1350mm e lado C com 600mm. A altura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 superfície superior do tampo da mesa deve ser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entre</w:t>
            </w:r>
            <w:r>
              <w:rPr>
                <w:b/>
                <w:spacing w:val="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720mm</w:t>
            </w:r>
            <w:proofErr w:type="gramEnd"/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750mm.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espaço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sob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trabalho deve ter profundidade livre mínima de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450mm</w:t>
            </w:r>
            <w:proofErr w:type="gramEnd"/>
            <w:r>
              <w:rPr>
                <w:b/>
                <w:sz w:val="20"/>
              </w:rPr>
              <w:t xml:space="preserve"> ao nível dos joelhos. Revestimento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 de alta pressão e cor clara.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da borda frontal arredonda com raio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2,5mm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(superfície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curvatura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180°).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cor</w:t>
            </w:r>
            <w:proofErr w:type="gramEnd"/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 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 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32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785,79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25.145,12</w:t>
            </w:r>
          </w:p>
        </w:tc>
      </w:tr>
      <w:tr w:rsidR="00BC5D1D" w:rsidTr="00200E96">
        <w:trPr>
          <w:trHeight w:val="4884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63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before="1"/>
              <w:ind w:left="71" w:right="55"/>
              <w:rPr>
                <w:b/>
                <w:sz w:val="20"/>
              </w:rPr>
            </w:pPr>
            <w:r>
              <w:rPr>
                <w:b/>
                <w:sz w:val="20"/>
              </w:rPr>
              <w:t>MESA ESCRITÓRIO - Dimensões (A x L x P): 74 x 80 x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 Material estrutura chapa aço #13 estampada,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material tampo em MDF com espessura de,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mínimo, 25mm e medidas mínimas de 600mm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(profundidade) x 800mm (largura) e altura da mesa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entre 720mm e 750mm. Revestimento nas duas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faces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clara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superior,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em laminado melamínico de alta pressão (fórmica),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estrutura tratamento antiferruginoso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por fosfatização, pintura eletrostática a pó,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MIG. Acabamento 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borda frontal arredonda com raio mínimo de 2,5mm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(superfície de curvatura 180°). Painel frontal sob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tampo da mesa de no mínimo </w:t>
            </w:r>
            <w:proofErr w:type="gramStart"/>
            <w:r>
              <w:rPr>
                <w:b/>
                <w:sz w:val="20"/>
              </w:rPr>
              <w:t>15mm</w:t>
            </w:r>
            <w:proofErr w:type="gramEnd"/>
            <w:r>
              <w:rPr>
                <w:b/>
                <w:sz w:val="20"/>
              </w:rPr>
              <w:t>, revestido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 de alta pressão (fórmica)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mesma cor do tampo. O espaço sob a superfície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trabalho deve ter profundidade livre mínima de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450mm</w:t>
            </w:r>
            <w:proofErr w:type="gramEnd"/>
            <w:r>
              <w:rPr>
                <w:b/>
                <w:sz w:val="20"/>
              </w:rPr>
              <w:t xml:space="preserve"> ao nível dos joelhos. Pés em tubo de aço,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reguladoras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nível.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Possuir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Laudo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comprovando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ofertado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está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45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493,22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22.194,90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305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conformidade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parâmetros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exigidos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17.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Este laudo deverá ser assinado por médico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trabalho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engenheiro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segurança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trabalho.</w:t>
            </w:r>
          </w:p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Cor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5858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64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70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ESCRITÓRIO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74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120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4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70cm</w:t>
            </w:r>
            <w:proofErr w:type="gramEnd"/>
            <w:r>
              <w:rPr>
                <w:b/>
                <w:sz w:val="20"/>
              </w:rPr>
              <w:t xml:space="preserve"> 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Dimensões mínimas de 600mm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(profundidade) x 800mm (largura) e altura da mesa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entre 720mm e 750mm.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 xml:space="preserve"> gavetas, com fechadura 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2 chaves na gaveta superior, puxadores em PVC tipo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concha na cor do móvel, material estrutura tubo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metálico, pintura eletrostática a pó,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MIG, material tampo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em MDF 18mm, revestimento tampo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fenólico melamínico, fita de borda PVC semi-rígido.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da borda frontal arredonda com raio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2,5mm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(superfície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curvatura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180°).</w:t>
            </w:r>
          </w:p>
          <w:p w:rsidR="00BC5D1D" w:rsidRDefault="00D813BA">
            <w:pPr>
              <w:pStyle w:val="TableParagraph"/>
              <w:ind w:left="70" w:right="61"/>
              <w:rPr>
                <w:b/>
                <w:sz w:val="20"/>
              </w:rPr>
            </w:pPr>
            <w:r>
              <w:rPr>
                <w:b/>
                <w:sz w:val="20"/>
              </w:rPr>
              <w:t>Painel frontal sob o tampo da mesa de no mínimo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15mm</w:t>
            </w:r>
            <w:proofErr w:type="gramEnd"/>
            <w:r>
              <w:rPr>
                <w:b/>
                <w:sz w:val="20"/>
              </w:rPr>
              <w:t>, revestido com laminado melamínico de alta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pressão (fórmica) na mesma cor do tampo. O espaço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sob a superfície de trabalho deve ter profundidade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livre mínima de </w:t>
            </w:r>
            <w:proofErr w:type="gramStart"/>
            <w:r>
              <w:rPr>
                <w:b/>
                <w:sz w:val="20"/>
              </w:rPr>
              <w:t>450mm</w:t>
            </w:r>
            <w:proofErr w:type="gramEnd"/>
            <w:r>
              <w:rPr>
                <w:b/>
                <w:sz w:val="20"/>
              </w:rPr>
              <w:t xml:space="preserve"> ao nível dos joelhos. Pés em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tubo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aço,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reguladoras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nível.</w:t>
            </w:r>
          </w:p>
          <w:p w:rsidR="00BC5D1D" w:rsidRDefault="00D813BA">
            <w:pPr>
              <w:pStyle w:val="TableParagraph"/>
              <w:ind w:left="70" w:right="69"/>
              <w:rPr>
                <w:b/>
                <w:sz w:val="20"/>
              </w:rPr>
            </w:pPr>
            <w:r>
              <w:rPr>
                <w:b/>
                <w:sz w:val="20"/>
              </w:rPr>
              <w:t>Possuir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Laudo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comprovando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ofertado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está em conformidade com os parâmetros exigidos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17.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laudo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deverá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assinado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médico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do trabalho ou engenheiro de segurança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trabalho.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3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34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591,58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20.113,72</w:t>
            </w:r>
          </w:p>
        </w:tc>
      </w:tr>
      <w:tr w:rsidR="00BC5D1D">
        <w:trPr>
          <w:trHeight w:val="5374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65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before="1"/>
              <w:ind w:left="70" w:right="70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ESCRITÓRIO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74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140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4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70cm</w:t>
            </w:r>
            <w:proofErr w:type="gramEnd"/>
            <w:r>
              <w:rPr>
                <w:b/>
                <w:sz w:val="20"/>
              </w:rPr>
              <w:t xml:space="preserve"> - Dimensões mínimas de 600mm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(profundidade) x 800mm (largura) e altura da mesa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entre 720mm e 750mm.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  <w:r>
              <w:rPr>
                <w:b/>
                <w:sz w:val="20"/>
              </w:rPr>
              <w:t xml:space="preserve"> gavetas, com fechadura 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2 chaves na gaveta superior, puxadores em PVC tipo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concha na cor do móvel, material estrutura tubo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metálico, pintura eletrostática a pó,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MIG, material tampo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em MDF 18mm, revestimento tampo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fenólico melamínico, fita de borda PVC semi-rígido.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da borda frontal arredonda com raio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2,5mm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(superfície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curvatura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180°).</w:t>
            </w:r>
          </w:p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Painel frontal sob o tampo da mesa de no mínimo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15mm</w:t>
            </w:r>
            <w:proofErr w:type="gramEnd"/>
            <w:r>
              <w:rPr>
                <w:b/>
                <w:sz w:val="20"/>
              </w:rPr>
              <w:t>, revestido com laminado melamínico de alta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pressão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(fórmica)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mesma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tampo.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espaço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sob a superfície de trabalho deve ter profundidade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livre mínima de </w:t>
            </w:r>
            <w:proofErr w:type="gramStart"/>
            <w:r>
              <w:rPr>
                <w:b/>
                <w:sz w:val="20"/>
              </w:rPr>
              <w:t>450mm</w:t>
            </w:r>
            <w:proofErr w:type="gramEnd"/>
            <w:r>
              <w:rPr>
                <w:b/>
                <w:sz w:val="20"/>
              </w:rPr>
              <w:t xml:space="preserve"> ao nível dos joelhos. Pés em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tubo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aço,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sapatas</w:t>
            </w:r>
            <w:proofErr w:type="gramEnd"/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reguladoras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 nível.</w:t>
            </w:r>
          </w:p>
          <w:p w:rsidR="00BC5D1D" w:rsidRDefault="00D813BA">
            <w:pPr>
              <w:pStyle w:val="TableParagraph"/>
              <w:spacing w:before="1"/>
              <w:ind w:left="70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>Possuir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Laudo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comprovando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que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ofertado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está em conformidade com os parâmetros exigidos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17.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Este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laudo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deverá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assinado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médico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do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trabalho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engenheiro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segurança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16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633,14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10.130,24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200E96">
        <w:trPr>
          <w:trHeight w:val="486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2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trabalho</w:t>
            </w:r>
            <w:proofErr w:type="gramEnd"/>
            <w:r>
              <w:rPr>
                <w:b/>
                <w:sz w:val="20"/>
              </w:rPr>
              <w:t>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200E96">
        <w:trPr>
          <w:trHeight w:val="244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66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LISA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CENTRO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 PRATELEIRAS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</w:p>
          <w:p w:rsidR="00BC5D1D" w:rsidRDefault="00D813BA">
            <w:pPr>
              <w:pStyle w:val="TableParagraph"/>
              <w:ind w:left="71" w:right="107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Dimensões (A x L x P): 85 x 150 x </w:t>
            </w:r>
            <w:proofErr w:type="gramStart"/>
            <w:r>
              <w:rPr>
                <w:b/>
                <w:sz w:val="20"/>
              </w:rPr>
              <w:t>70cm</w:t>
            </w:r>
            <w:proofErr w:type="gramEnd"/>
            <w:r>
              <w:rPr>
                <w:b/>
                <w:sz w:val="20"/>
              </w:rPr>
              <w:t xml:space="preserve"> -</w:t>
            </w:r>
            <w:r>
              <w:rPr>
                <w:b/>
                <w:spacing w:val="45"/>
                <w:sz w:val="20"/>
              </w:rPr>
              <w:t xml:space="preserve"> </w:t>
            </w:r>
            <w:r>
              <w:rPr>
                <w:b/>
                <w:sz w:val="20"/>
              </w:rPr>
              <w:t>Mesa lisa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centro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prateleira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lisa inferior,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construído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aço inoxidável AISI 304, liga 18,8 tampo liso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centro e borda medindo 40mm de altura em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inoxidável, perfis de reforço estrutural em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inoxidável, pés tubulares em aço inoxidável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niveladores de altura em poliamida 6,0 (nylon), cor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 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before="1"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1.284,62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2.569,24</w:t>
            </w:r>
          </w:p>
        </w:tc>
      </w:tr>
      <w:tr w:rsidR="00BC5D1D" w:rsidTr="00200E96">
        <w:trPr>
          <w:trHeight w:val="1708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67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2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MANIPULAÇÃO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ALIMENTOS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</w:p>
          <w:p w:rsidR="00BC5D1D" w:rsidRDefault="00D813BA">
            <w:pPr>
              <w:pStyle w:val="TableParagraph"/>
              <w:ind w:left="71" w:right="241"/>
              <w:rPr>
                <w:b/>
                <w:sz w:val="20"/>
              </w:rPr>
            </w:pPr>
            <w:r>
              <w:rPr>
                <w:b/>
                <w:sz w:val="20"/>
              </w:rPr>
              <w:t>(A x L x P):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80 x 190 x </w:t>
            </w:r>
            <w:proofErr w:type="gramStart"/>
            <w:r>
              <w:rPr>
                <w:b/>
                <w:sz w:val="20"/>
              </w:rPr>
              <w:t>90cm</w:t>
            </w:r>
            <w:proofErr w:type="gramEnd"/>
            <w:r>
              <w:rPr>
                <w:b/>
                <w:sz w:val="20"/>
              </w:rPr>
              <w:t xml:space="preserve"> - Material tampo aço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inox AISI 304, material estrutura alumínio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anodizado,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sistema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mão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francesa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reforço,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cantos dobrados, arredondados e soldados,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sapatas,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aplicação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envase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manipulação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mel,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1.216,67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2.433,35</w:t>
            </w:r>
          </w:p>
        </w:tc>
      </w:tr>
      <w:tr w:rsidR="00BC5D1D" w:rsidTr="00200E96">
        <w:trPr>
          <w:trHeight w:val="2685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68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68"/>
              <w:rPr>
                <w:b/>
                <w:sz w:val="20"/>
              </w:rPr>
            </w:pPr>
            <w:r>
              <w:rPr>
                <w:b/>
                <w:sz w:val="20"/>
              </w:rPr>
              <w:t>MESA REFEITÓRIO - Dimensões (A x L x P): 74 x 240 x</w:t>
            </w:r>
            <w:r>
              <w:rPr>
                <w:b/>
                <w:spacing w:val="-4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80cm</w:t>
            </w:r>
            <w:proofErr w:type="gramEnd"/>
            <w:r>
              <w:rPr>
                <w:b/>
                <w:sz w:val="20"/>
              </w:rPr>
              <w:t xml:space="preserve"> - Material tampo MDF 25mm, revestimento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tampo laminado melamínico alta pressão,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bordas PVC 2mm, material estrutura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tubo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20x40mm,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mínima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1,20mm,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chapas de metal 24x35mm para fixação,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MIG,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superficial estrutura fosfatização,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pintura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 a pó, ponteiras externas dos pés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bola,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30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988,33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29.649,90</w:t>
            </w:r>
          </w:p>
        </w:tc>
      </w:tr>
      <w:tr w:rsidR="00BC5D1D" w:rsidTr="00200E96">
        <w:trPr>
          <w:trHeight w:val="2685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69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185"/>
              <w:rPr>
                <w:b/>
                <w:sz w:val="20"/>
              </w:rPr>
            </w:pPr>
            <w:r>
              <w:rPr>
                <w:b/>
                <w:sz w:val="20"/>
              </w:rPr>
              <w:t>MESA REUNIÃO - Dimensões (A x L x P): 74 x 200 x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100cm</w:t>
            </w:r>
            <w:proofErr w:type="gramEnd"/>
            <w:r>
              <w:rPr>
                <w:b/>
                <w:sz w:val="20"/>
              </w:rPr>
              <w:t xml:space="preserve"> 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tampo aglomerado MDF 25mm,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face superior laminado melamínico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alta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pressão,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bordas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arredondadas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em (post-forming), tipo estrutura tubo aço, pintura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 a pó, soldada eletronicamente pelo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processo MIG, material borda lateral poliestireno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1,5 mm, características adicionais: ponteiras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injetadas fixas e sapata regulável, cor será definida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 montada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1.072,93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21.458,60</w:t>
            </w:r>
          </w:p>
        </w:tc>
      </w:tr>
      <w:tr w:rsidR="00BC5D1D" w:rsidTr="00200E96">
        <w:trPr>
          <w:trHeight w:val="1708"/>
        </w:trPr>
        <w:tc>
          <w:tcPr>
            <w:tcW w:w="851" w:type="dxa"/>
            <w:tcBorders>
              <w:bottom w:val="single" w:sz="6" w:space="0" w:color="000000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bottom w:val="single" w:sz="6" w:space="0" w:color="000000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70</w:t>
            </w:r>
          </w:p>
        </w:tc>
        <w:tc>
          <w:tcPr>
            <w:tcW w:w="4536" w:type="dxa"/>
            <w:tcBorders>
              <w:bottom w:val="single" w:sz="6" w:space="0" w:color="000000"/>
            </w:tcBorders>
          </w:tcPr>
          <w:p w:rsidR="00BC5D1D" w:rsidRDefault="00D813BA">
            <w:pPr>
              <w:pStyle w:val="TableParagraph"/>
              <w:ind w:left="71" w:right="114"/>
              <w:rPr>
                <w:b/>
                <w:sz w:val="20"/>
              </w:rPr>
            </w:pPr>
            <w:r>
              <w:rPr>
                <w:b/>
                <w:sz w:val="20"/>
              </w:rPr>
              <w:t>MESA SECRETARIA - Material tampo: MDF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espessura: 25 mm, revestimento tampo: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BP, largura: 2,20 m, comprimento: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1,80m, características adicionais: painel frontal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lateral,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altura: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0,75m,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estrutura: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MDF</w:t>
            </w:r>
            <w:proofErr w:type="gramEnd"/>
          </w:p>
          <w:p w:rsidR="00BC5D1D" w:rsidRDefault="00D813BA">
            <w:pPr>
              <w:pStyle w:val="TableParagraph"/>
              <w:spacing w:line="240" w:lineRule="atLeas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formato</w:t>
            </w:r>
            <w:proofErr w:type="gramEnd"/>
            <w:r>
              <w:rPr>
                <w:b/>
                <w:sz w:val="20"/>
              </w:rPr>
              <w:t>: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"L",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bottom w:val="single" w:sz="6" w:space="0" w:color="000000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709" w:type="dxa"/>
            <w:tcBorders>
              <w:bottom w:val="single" w:sz="6" w:space="0" w:color="000000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  <w:tcBorders>
              <w:bottom w:val="single" w:sz="6" w:space="0" w:color="000000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874,91</w:t>
            </w:r>
          </w:p>
        </w:tc>
        <w:tc>
          <w:tcPr>
            <w:tcW w:w="1134" w:type="dxa"/>
            <w:tcBorders>
              <w:bottom w:val="single" w:sz="6" w:space="0" w:color="000000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8.749,13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2440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71</w:t>
            </w: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2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MESA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SEXTAVADA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4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Dimensões(</w:t>
            </w:r>
            <w:proofErr w:type="gramEnd"/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74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1040</w:t>
            </w:r>
          </w:p>
          <w:p w:rsidR="00BC5D1D" w:rsidRDefault="00D813BA">
            <w:pPr>
              <w:pStyle w:val="TableParagraph"/>
              <w:ind w:left="70" w:right="68"/>
              <w:rPr>
                <w:b/>
                <w:sz w:val="20"/>
              </w:rPr>
            </w:pP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120cm</w:t>
            </w:r>
            <w:proofErr w:type="gramEnd"/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(Adulto)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seguintes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mínimas: Tampo MDP 18mm, confeccionada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 em laminado melamínico (fórmica),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bordas arredondadas, montado sobre estrutura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tubular de aço 40 x 20mm, soldada eletronicamente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pelo processo MIG, pintura em tinta em pó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"híbrida", eletrostática, 6 pés com ponteiras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injetadas,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1.636,45</w:t>
            </w: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16.364,50</w:t>
            </w:r>
          </w:p>
        </w:tc>
      </w:tr>
      <w:tr w:rsidR="00BC5D1D">
        <w:trPr>
          <w:trHeight w:val="2685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72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>MESA REUNIÃO - Dimensões (A x L x P): 74 x 250 x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120cm</w:t>
            </w:r>
            <w:proofErr w:type="gramEnd"/>
            <w:r>
              <w:rPr>
                <w:b/>
                <w:sz w:val="20"/>
              </w:rPr>
              <w:t xml:space="preserve"> - Material tampo madeira aglomerada MDF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25mm, revestida em laminado melanímico de baixa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pressão texturizado em ambas as faces, formato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semi-oval, bordas com acabamento de fita de PVC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1mm de espessura, montado sobre estrutura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tubular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40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20mm,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soldada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pelo processo MIG, pintura eletrostática a pó,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sapata bota fixadas por meio de rebites tipo pop,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montada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right="453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3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804,33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2.412,99</w:t>
            </w:r>
          </w:p>
        </w:tc>
      </w:tr>
      <w:tr w:rsidR="00BC5D1D">
        <w:trPr>
          <w:trHeight w:val="2443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73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76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MESA - Dimensões (A x L x P): 74 x 120 x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z w:val="20"/>
              </w:rPr>
              <w:t xml:space="preserve"> -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estrutura: parafusos, material tampo: MDP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25mm, material borda: filme melamínico, formato: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retangular, características adicionais: revestimento: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melamínico, formato tampo: retangular,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montado sobre estrutura tubular de aço 40 x 20mm,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soldada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pelo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processo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MIG,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pintura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eletrostática a pó, sapata bota fixadas por meio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rebites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 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43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339,33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14.591,19</w:t>
            </w:r>
          </w:p>
        </w:tc>
      </w:tr>
      <w:tr w:rsidR="00BC5D1D">
        <w:trPr>
          <w:trHeight w:val="1709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74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>PORTA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BANNER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TRIPÉ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Regulável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até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2,5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metros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altura, em alumínio natural com acabamento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plástico em cor preta, aplicação: utilizado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exposição de banner, ajustável para travar 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posição desejada, tripé articulado e ajustável,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presilha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clique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ajustável,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ponteira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5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encaixe</w:t>
            </w:r>
            <w:proofErr w:type="gramEnd"/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do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cordão,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20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159,48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3.189,60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200E96">
        <w:trPr>
          <w:trHeight w:val="10009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75</w:t>
            </w: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126"/>
              <w:rPr>
                <w:b/>
                <w:sz w:val="20"/>
              </w:rPr>
            </w:pPr>
            <w:r>
              <w:rPr>
                <w:b/>
                <w:sz w:val="20"/>
              </w:rPr>
              <w:t>Bancada de estudo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 fechamento frontal e tampo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em MDP BP, interno com calha para </w:t>
            </w:r>
            <w:proofErr w:type="gramStart"/>
            <w:r>
              <w:rPr>
                <w:b/>
                <w:sz w:val="20"/>
              </w:rPr>
              <w:t>passagem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fiação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MEDIDAS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APROXIMADAS</w:t>
            </w:r>
            <w:proofErr w:type="gramEnd"/>
            <w:r>
              <w:rPr>
                <w:b/>
                <w:sz w:val="20"/>
              </w:rPr>
              <w:t>: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Largura: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1600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mm;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Profundidade do Tampo: 600 mm; Profundidade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total: 800 mm; Altura Tampo: 750 mm; Altura total: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1000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mm;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CORES: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Maple COMPONENTES</w:t>
            </w:r>
          </w:p>
          <w:p w:rsidR="00BC5D1D" w:rsidRDefault="00D813BA">
            <w:pPr>
              <w:pStyle w:val="TableParagraph"/>
              <w:ind w:left="71" w:right="73"/>
              <w:rPr>
                <w:b/>
                <w:sz w:val="20"/>
              </w:rPr>
            </w:pPr>
            <w:r>
              <w:rPr>
                <w:b/>
                <w:sz w:val="20"/>
              </w:rPr>
              <w:t>METÁLICOS: Aço. TAMPO Em MDP de no mínimo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25mm</w:t>
            </w:r>
            <w:proofErr w:type="gramEnd"/>
            <w:r>
              <w:rPr>
                <w:b/>
                <w:sz w:val="20"/>
              </w:rPr>
              <w:t xml:space="preserve"> de espessura, sem emendas, revestido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 de baixa pressão texturizado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 ambas as faces, acabamento das bordas em fita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PVC de no mínimo 2mm de espessura com raio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1,5mm,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coladas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quente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mecanicamente utilizando adesivo do tipo hot melt.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Duas unidades de passa fio plástico de </w:t>
            </w:r>
            <w:proofErr w:type="gramStart"/>
            <w:r>
              <w:rPr>
                <w:b/>
                <w:sz w:val="20"/>
              </w:rPr>
              <w:t>60mm</w:t>
            </w:r>
            <w:proofErr w:type="gramEnd"/>
            <w:r>
              <w:rPr>
                <w:b/>
                <w:sz w:val="20"/>
              </w:rPr>
              <w:t xml:space="preserve"> na cor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 móvel. ESTRUTURA Balcão com laterais em MDP</w:t>
            </w:r>
            <w:r>
              <w:rPr>
                <w:b/>
                <w:spacing w:val="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25mm</w:t>
            </w:r>
            <w:proofErr w:type="gramEnd"/>
            <w:r>
              <w:rPr>
                <w:b/>
                <w:sz w:val="20"/>
              </w:rPr>
              <w:t>, sem emendas, revestidas em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de baixa pressão texturizado em ambas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faces,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as bordas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PVC de no mínimo 2mm de espessura com raio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 de 1,5mm, colada a quente mecanicamente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utilizando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adesivo do tipo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hot melt.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Passa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fio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plástico de </w:t>
            </w:r>
            <w:proofErr w:type="gramStart"/>
            <w:r>
              <w:rPr>
                <w:b/>
                <w:sz w:val="20"/>
              </w:rPr>
              <w:t>60mm</w:t>
            </w:r>
            <w:proofErr w:type="gramEnd"/>
            <w:r>
              <w:rPr>
                <w:b/>
                <w:sz w:val="20"/>
              </w:rPr>
              <w:t xml:space="preserve"> na cor do móvel, sendo uma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unidade em cada uma das laterais, dispostas junto à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calha estrutural. Travessa de reforço fixada na parte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inferior do tampo e nas laterais, com seção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retangular 60x30mm em chapa de aço #18 (1,20mm)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(mínimo).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Sapatas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reguladoras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nível, de diâmetro </w:t>
            </w:r>
            <w:proofErr w:type="gramStart"/>
            <w:r>
              <w:rPr>
                <w:b/>
                <w:sz w:val="20"/>
              </w:rPr>
              <w:t>15mm</w:t>
            </w:r>
            <w:proofErr w:type="gramEnd"/>
            <w:r>
              <w:rPr>
                <w:b/>
                <w:sz w:val="20"/>
              </w:rPr>
              <w:t xml:space="preserve"> (mínimo),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rosca,fixadas na base do móvel através de bucha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plástica. COMPONENTES METÁLICOS Todas as peças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metálicas recebem pré-tratamento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desengraxamento, decapagem e fosfatização,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preparando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superfície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receber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pintura.</w:t>
            </w:r>
          </w:p>
          <w:p w:rsidR="00BC5D1D" w:rsidRDefault="00D813BA">
            <w:pPr>
              <w:pStyle w:val="TableParagraph"/>
              <w:ind w:left="71" w:right="90"/>
              <w:rPr>
                <w:b/>
                <w:sz w:val="20"/>
              </w:rPr>
            </w:pPr>
            <w:r>
              <w:rPr>
                <w:b/>
                <w:sz w:val="20"/>
              </w:rPr>
              <w:t>Pintura epóxi-pó aplicada pelo processo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deposição eletrostática com polimerizaçãoem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estufa, na cor cinza cristal. MONTAGEM As laterais,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fechamento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frontal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tampo são</w:t>
            </w:r>
            <w:proofErr w:type="gramEnd"/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ligados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entre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si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pelo sistema minifix, possibilitando a montagem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desmontagem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dos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mesmos,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várias vezes, sem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perder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qualidade.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Garantia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mínima: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5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(cinco)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anos,</w:t>
            </w:r>
          </w:p>
          <w:p w:rsidR="00BC5D1D" w:rsidRDefault="00D813BA">
            <w:pPr>
              <w:pStyle w:val="TableParagraph"/>
              <w:spacing w:line="22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9</w:t>
            </w:r>
            <w:proofErr w:type="gramEnd"/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2.762,56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24.863,04</w:t>
            </w:r>
          </w:p>
        </w:tc>
      </w:tr>
      <w:tr w:rsidR="00BC5D1D" w:rsidTr="00200E96">
        <w:trPr>
          <w:trHeight w:val="244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76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before="1" w:line="24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POLTRONA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AUDITÓRIO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DOBRÁVEL</w:t>
            </w:r>
            <w:proofErr w:type="gram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</w:p>
          <w:p w:rsidR="00BC5D1D" w:rsidRDefault="00D813BA">
            <w:pPr>
              <w:pStyle w:val="TableParagraph"/>
              <w:ind w:left="71" w:right="69"/>
              <w:rPr>
                <w:b/>
                <w:sz w:val="20"/>
              </w:rPr>
            </w:pPr>
            <w:r>
              <w:rPr>
                <w:b/>
                <w:sz w:val="20"/>
              </w:rPr>
              <w:t>PRANCHETA - Material estrutura aço, tipo prancheta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escamoteável, pintura eletrostática a pó,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MIG, material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prancheta MDP </w:t>
            </w:r>
            <w:proofErr w:type="gramStart"/>
            <w:r>
              <w:rPr>
                <w:b/>
                <w:sz w:val="20"/>
              </w:rPr>
              <w:t>15mm</w:t>
            </w:r>
            <w:proofErr w:type="gramEnd"/>
            <w:r>
              <w:rPr>
                <w:b/>
                <w:sz w:val="20"/>
              </w:rPr>
              <w:t>, revestida com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ambos os lados, bordas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 de fita de PVC de 1mm de espessura,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assento: encosto espuma de poliuretano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injetado,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revestimento assento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encosto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tecido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poliéster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Dimensões: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largura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aproximada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62cm,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50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300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713,68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11" w:right="61" w:firstLine="37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214.104,00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1022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0" w:right="424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profundidade</w:t>
            </w:r>
            <w:proofErr w:type="gramEnd"/>
            <w:r>
              <w:rPr>
                <w:b/>
                <w:sz w:val="20"/>
              </w:rPr>
              <w:t xml:space="preserve"> aproximada de 34cm (fechado)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70cm (aberto) e altura aproximada de 86cm, cor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será definida no ato do empenho, entregue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>
        <w:trPr>
          <w:trHeight w:val="5371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77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2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POLTRONA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DECORATIVA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USO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MULTIPLO -</w:t>
            </w:r>
          </w:p>
          <w:p w:rsidR="00BC5D1D" w:rsidRDefault="00D813BA">
            <w:pPr>
              <w:pStyle w:val="TableParagraph"/>
              <w:ind w:left="70" w:right="443"/>
              <w:rPr>
                <w:b/>
                <w:sz w:val="20"/>
              </w:rPr>
            </w:pP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77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68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63cm</w:t>
            </w:r>
            <w:proofErr w:type="gramEnd"/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Variação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máxima de 5% nas medidas para mais ou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menos.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Poltrona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assento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encosto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fixo.</w:t>
            </w:r>
          </w:p>
          <w:p w:rsidR="00BC5D1D" w:rsidRDefault="00D813BA">
            <w:pPr>
              <w:pStyle w:val="TableParagraph"/>
              <w:spacing w:before="1"/>
              <w:ind w:left="70" w:right="69"/>
              <w:rPr>
                <w:b/>
                <w:sz w:val="20"/>
              </w:rPr>
            </w:pPr>
            <w:r>
              <w:rPr>
                <w:b/>
                <w:sz w:val="20"/>
              </w:rPr>
              <w:t>Estruturado totalmente confeccionada em 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reflorestamento (Eucalyptus grandis). Assento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sem divisões com altura de </w:t>
            </w:r>
            <w:proofErr w:type="gramStart"/>
            <w:r>
              <w:rPr>
                <w:b/>
                <w:sz w:val="20"/>
              </w:rPr>
              <w:t>15cm</w:t>
            </w:r>
            <w:proofErr w:type="gramEnd"/>
            <w:r>
              <w:rPr>
                <w:b/>
                <w:sz w:val="20"/>
              </w:rPr>
              <w:t xml:space="preserve"> e profundidade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máxima de 53,5cm estofado com espuma soft 28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estruturado com percinta elástica italiana; Encosto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curvatura anatômica com raio interno de 24cm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 integrado com o apoio para o braço com largura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09cm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altura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traseira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máxima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relação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parte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superior do assento de 32cm e frontal mínima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32cm e estofado com espuma soft 20 estruturado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percinta elástica italiana; Assento e encosto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estruturados com percinta elástica italiana; Assento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estofado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espuma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soft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28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encosto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espuma soft 20; Forração em tecido 100% poliéster,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pés em alumínio, fixados na estrutura inferior 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estofado através de parafusos e porca garra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embutida,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53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420,17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93" w:right="251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840,33</w:t>
            </w:r>
          </w:p>
        </w:tc>
      </w:tr>
      <w:tr w:rsidR="00BC5D1D">
        <w:trPr>
          <w:trHeight w:val="1708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78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 w:right="208"/>
              <w:rPr>
                <w:b/>
                <w:sz w:val="20"/>
              </w:rPr>
            </w:pPr>
            <w:r>
              <w:rPr>
                <w:b/>
                <w:sz w:val="20"/>
              </w:rPr>
              <w:t>POLTRONA - Material assento e encosto: 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aglomerada e espuma poliuretano injetado,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revestimento assento e encosto: tecido,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tipo: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giratória,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espaldar: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médio,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adicionais: com braços, espessura </w:t>
            </w:r>
            <w:proofErr w:type="gramStart"/>
            <w:r>
              <w:rPr>
                <w:b/>
                <w:sz w:val="20"/>
              </w:rPr>
              <w:t>80mm</w:t>
            </w:r>
            <w:proofErr w:type="gramEnd"/>
            <w:r>
              <w:rPr>
                <w:b/>
                <w:sz w:val="20"/>
              </w:rPr>
              <w:t>, coluna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regulagem,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right="453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797,88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1.595,75</w:t>
            </w:r>
          </w:p>
        </w:tc>
      </w:tr>
      <w:tr w:rsidR="00BC5D1D">
        <w:trPr>
          <w:trHeight w:val="1464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80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PRATELEIRA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AÇO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INOX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</w:p>
          <w:p w:rsidR="00BC5D1D" w:rsidRDefault="00D813BA">
            <w:pPr>
              <w:pStyle w:val="TableParagraph"/>
              <w:spacing w:before="1"/>
              <w:ind w:left="70" w:right="157"/>
              <w:rPr>
                <w:b/>
                <w:sz w:val="20"/>
              </w:rPr>
            </w:pPr>
            <w:r>
              <w:rPr>
                <w:b/>
                <w:sz w:val="20"/>
              </w:rPr>
              <w:t>1630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820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250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mm,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pintura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elétrostática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com tinta em pó </w:t>
            </w:r>
            <w:proofErr w:type="gramStart"/>
            <w:r>
              <w:rPr>
                <w:b/>
                <w:sz w:val="20"/>
              </w:rPr>
              <w:t xml:space="preserve">( </w:t>
            </w:r>
            <w:proofErr w:type="gramEnd"/>
            <w:r>
              <w:rPr>
                <w:b/>
                <w:sz w:val="20"/>
              </w:rPr>
              <w:t>epoxi-poliester), características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adicionais chapa 22 com 8 parafusos, na cor cinza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5 prateleiras,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 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 na</w:t>
            </w:r>
          </w:p>
          <w:p w:rsidR="00BC5D1D" w:rsidRDefault="00D813BA">
            <w:pPr>
              <w:pStyle w:val="TableParagraph"/>
              <w:spacing w:line="223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357,35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3.573,50</w:t>
            </w:r>
          </w:p>
        </w:tc>
      </w:tr>
      <w:tr w:rsidR="00BC5D1D">
        <w:trPr>
          <w:trHeight w:val="1953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81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before="1"/>
              <w:ind w:left="70" w:right="124"/>
              <w:rPr>
                <w:b/>
                <w:sz w:val="20"/>
              </w:rPr>
            </w:pPr>
            <w:r>
              <w:rPr>
                <w:b/>
                <w:sz w:val="20"/>
              </w:rPr>
              <w:t>PUFF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madeira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maciça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reflorestamento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e compensado MDF, revestidos com espuma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poliuretano (D20), revestimento externo courvin,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formato redondo, altura </w:t>
            </w:r>
            <w:proofErr w:type="gramStart"/>
            <w:r>
              <w:rPr>
                <w:b/>
                <w:sz w:val="20"/>
              </w:rPr>
              <w:t>55cm</w:t>
            </w:r>
            <w:proofErr w:type="gramEnd"/>
            <w:r>
              <w:rPr>
                <w:b/>
                <w:sz w:val="20"/>
              </w:rPr>
              <w:t>, diâmetro 80cm,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características adicionais: assento dobrado e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fundo, com pés de polipropileno, costura dupla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Nylon,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3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right="40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40</w:t>
            </w:r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297,30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"/>
              <w:ind w:left="166" w:right="131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11.892,00</w:t>
            </w:r>
          </w:p>
        </w:tc>
      </w:tr>
      <w:tr w:rsidR="00BC5D1D">
        <w:trPr>
          <w:trHeight w:val="979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82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before="1"/>
              <w:ind w:left="70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>PÚLPITO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(tribuna)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41"/>
                <w:sz w:val="20"/>
              </w:rPr>
              <w:t xml:space="preserve"> </w:t>
            </w:r>
            <w:r>
              <w:rPr>
                <w:b/>
                <w:sz w:val="20"/>
              </w:rPr>
              <w:t>125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60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42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50cm</w:t>
            </w:r>
            <w:proofErr w:type="gramEnd"/>
            <w:r>
              <w:rPr>
                <w:b/>
                <w:sz w:val="20"/>
              </w:rPr>
              <w:t xml:space="preserve"> - Material em MDF 25mm, com fita de borda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2mm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 espessura,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material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laminado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melamínico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texturizado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pressão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nas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duas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faces,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right="453"/>
              <w:jc w:val="right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1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2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1.295,17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1.295,17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536"/>
        <w:gridCol w:w="992"/>
        <w:gridCol w:w="709"/>
        <w:gridCol w:w="992"/>
        <w:gridCol w:w="1134"/>
      </w:tblGrid>
      <w:tr w:rsidR="00BC5D1D" w:rsidTr="00200E96">
        <w:trPr>
          <w:trHeight w:val="976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36" w:type="dxa"/>
            <w:tcBorders>
              <w:top w:val="nil"/>
            </w:tcBorders>
          </w:tcPr>
          <w:p w:rsidR="00BC5D1D" w:rsidRDefault="00D813BA">
            <w:pPr>
              <w:pStyle w:val="TableParagraph"/>
              <w:ind w:left="71" w:right="114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duas</w:t>
            </w:r>
            <w:proofErr w:type="gramEnd"/>
            <w:r>
              <w:rPr>
                <w:b/>
                <w:sz w:val="20"/>
              </w:rPr>
              <w:t xml:space="preserve"> prateleiras MDF 18mm, suporte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microfone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parte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interna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produto,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pés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reguláveis,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C5D1D" w:rsidTr="00200E96">
        <w:trPr>
          <w:trHeight w:val="195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83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66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QUADRO DE AVISOS - Dimensões: (120 x </w:t>
            </w:r>
            <w:proofErr w:type="gramStart"/>
            <w:r>
              <w:rPr>
                <w:b/>
                <w:sz w:val="20"/>
              </w:rPr>
              <w:t>90cm</w:t>
            </w:r>
            <w:proofErr w:type="gramEnd"/>
            <w:r>
              <w:rPr>
                <w:b/>
                <w:sz w:val="20"/>
              </w:rPr>
              <w:t>),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moldura madeira de reflorestamento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alta resistência envernizada, cortiça de 1mm,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sobreposto no papelão Kraft duplo, anti-umidade de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7 mm de espessura, fixado com cola e parafusos,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encaixe da moldura macho x fêmea 45 graus,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28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258,27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7.231,56</w:t>
            </w:r>
          </w:p>
        </w:tc>
      </w:tr>
      <w:tr w:rsidR="00BC5D1D" w:rsidTr="00200E96">
        <w:trPr>
          <w:trHeight w:val="2195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86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17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LOUSA DE VIDRO - </w:t>
            </w:r>
            <w:proofErr w:type="gramStart"/>
            <w:r>
              <w:rPr>
                <w:b/>
                <w:sz w:val="20"/>
              </w:rPr>
              <w:t>Dimensões:</w:t>
            </w:r>
            <w:proofErr w:type="gramEnd"/>
            <w:r>
              <w:rPr>
                <w:b/>
                <w:sz w:val="20"/>
              </w:rPr>
              <w:t>(120 x 300cm),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material vidro temperado 6mm, características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adicionais: milimetrado, anti reflexivo, cantos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arredondados e lapidados, 08 furos para fixação,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acessórios para instalação: 08 espaçadores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alumínio,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buchas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plásticas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alvenaria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8mm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parafusos, o vidro tem um revestimento (película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vinil),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verso 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cor branca,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 na</w:t>
            </w:r>
          </w:p>
          <w:p w:rsidR="00BC5D1D" w:rsidRDefault="00D813BA">
            <w:pPr>
              <w:pStyle w:val="TableParagraph"/>
              <w:spacing w:line="22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6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2.100,00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12.600,00</w:t>
            </w:r>
          </w:p>
        </w:tc>
      </w:tr>
      <w:tr w:rsidR="00BC5D1D" w:rsidTr="00200E96">
        <w:trPr>
          <w:trHeight w:val="1466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87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ind w:left="71" w:right="241"/>
              <w:rPr>
                <w:b/>
                <w:sz w:val="20"/>
              </w:rPr>
            </w:pPr>
            <w:r>
              <w:rPr>
                <w:b/>
                <w:sz w:val="20"/>
              </w:rPr>
              <w:t>QUADRO FLIP CHART - Porta bloco cavalete flip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chart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compacto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quadro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branco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madeira cor natural, fundo e perfil em madeira,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altura ajustável 163 ou </w:t>
            </w:r>
            <w:proofErr w:type="gramStart"/>
            <w:r>
              <w:rPr>
                <w:b/>
                <w:sz w:val="20"/>
              </w:rPr>
              <w:t>172cm</w:t>
            </w:r>
            <w:proofErr w:type="gramEnd"/>
            <w:r>
              <w:rPr>
                <w:b/>
                <w:sz w:val="20"/>
              </w:rPr>
              <w:t>, dimensões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aproximadas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quadro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branco: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60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90cm,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desmontável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dobrável,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3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spacing w:before="123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125,90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D813BA">
            <w:pPr>
              <w:pStyle w:val="TableParagraph"/>
              <w:ind w:left="291" w:right="61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w w:val="95"/>
                <w:sz w:val="20"/>
              </w:rPr>
              <w:t>377,70</w:t>
            </w:r>
          </w:p>
        </w:tc>
      </w:tr>
      <w:tr w:rsidR="00BC5D1D" w:rsidTr="00200E96">
        <w:trPr>
          <w:trHeight w:val="195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88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QUADRO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TIPO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LOUSA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VERDE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QUADRICULADO -</w:t>
            </w:r>
          </w:p>
          <w:p w:rsidR="00BC5D1D" w:rsidRDefault="00D813BA">
            <w:pPr>
              <w:pStyle w:val="TableParagraph"/>
              <w:ind w:left="71" w:right="114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Dimensões: (120 x </w:t>
            </w:r>
            <w:proofErr w:type="gramStart"/>
            <w:r>
              <w:rPr>
                <w:b/>
                <w:sz w:val="20"/>
              </w:rPr>
              <w:t>300cm</w:t>
            </w:r>
            <w:proofErr w:type="gramEnd"/>
            <w:r>
              <w:rPr>
                <w:b/>
                <w:sz w:val="20"/>
              </w:rPr>
              <w:t>), com quadrículas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5X5cm, apresenta uma baixa reflexão de luz, base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quadro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confeccionado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MDF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9mm,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da moldura em alumínio anodizado(fosco) 15mm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lateral e 25mm de frente, kit com parafusos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buchas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fixação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parede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alvenaria,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10</w:t>
            </w: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1.872,28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18.722,80</w:t>
            </w:r>
          </w:p>
        </w:tc>
      </w:tr>
      <w:tr w:rsidR="00BC5D1D" w:rsidTr="00200E96">
        <w:trPr>
          <w:trHeight w:val="2197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89</w:t>
            </w:r>
          </w:p>
        </w:tc>
        <w:tc>
          <w:tcPr>
            <w:tcW w:w="4536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ROUPEIRO 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METAL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P):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198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</w:p>
          <w:p w:rsidR="00BC5D1D" w:rsidRDefault="00D813BA">
            <w:pPr>
              <w:pStyle w:val="TableParagraph"/>
              <w:ind w:left="71" w:right="49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126 x </w:t>
            </w:r>
            <w:proofErr w:type="gramStart"/>
            <w:r>
              <w:rPr>
                <w:b/>
                <w:sz w:val="20"/>
              </w:rPr>
              <w:t>42cm</w:t>
            </w:r>
            <w:proofErr w:type="gramEnd"/>
            <w:r>
              <w:rPr>
                <w:b/>
                <w:sz w:val="20"/>
              </w:rPr>
              <w:t xml:space="preserve"> - Para vestiário ou guarda volumes,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produzido em chapa 26 (0,45mm), com 20 portas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veneziana,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compartimentos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independentes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sem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divisórias fechamento das portas com pitão para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cadeado, pintura eletrostática a pó,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MIG, pés fixos, cor 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definir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4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610,22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2.440,89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6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2"/>
        <w:gridCol w:w="849"/>
        <w:gridCol w:w="4529"/>
        <w:gridCol w:w="1031"/>
        <w:gridCol w:w="769"/>
        <w:gridCol w:w="966"/>
        <w:gridCol w:w="1133"/>
      </w:tblGrid>
      <w:tr w:rsidR="00BC5D1D">
        <w:trPr>
          <w:trHeight w:val="6835"/>
        </w:trPr>
        <w:tc>
          <w:tcPr>
            <w:tcW w:w="85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94</w:t>
            </w:r>
          </w:p>
        </w:tc>
        <w:tc>
          <w:tcPr>
            <w:tcW w:w="4529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2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TRANSPORTE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NOTEBOOK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</w:p>
          <w:p w:rsidR="00BC5D1D" w:rsidRDefault="00D813BA">
            <w:pPr>
              <w:pStyle w:val="TableParagraph"/>
              <w:ind w:left="70" w:right="108"/>
              <w:rPr>
                <w:b/>
                <w:sz w:val="20"/>
              </w:rPr>
            </w:pPr>
            <w:r>
              <w:rPr>
                <w:b/>
                <w:sz w:val="20"/>
              </w:rPr>
              <w:t>Dimensões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102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50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60cm</w:t>
            </w:r>
            <w:proofErr w:type="gramEnd"/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chapa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aço espessura de 1,2mm com tratamento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anticorrosivo, pintura eletrostática a pó, soldada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eletronicamente pelo processo MIG, 4 rodízios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garfo fabricado em chapa de aço estampada,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dupla pistas de esferas, acabamento zincado, eixo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da roda parafusado, rodas de 5” de diâmetro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borracha termoplástica extra macia, e núcleo em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polipropileno copolímero, sendo, dois (02) rodízios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freio e dois (02) sem freio, fixados na base 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que permitem o deslocamento do carrinho, alça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tubular fixada na parte superior do carrinho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diâmetro mínimo de 1 polegada, para facilitar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manuseio e deslocamento do mesmo, porta frontal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fechadura cremona com dois pontos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travamento (superior e inferior), duas chaves, porta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documentos na porta, com nicho inferior, possui 2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prateleiras em cada prateleira existem divisórias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verticais para 10 notebooks, totalizando 20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notebooks, altura da prateleira inferior aos 300mm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 fundo, altura da prateleira superior aos 700mm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 fundo, largura do vão livre entre divisórias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360mm, altura da parede da divisória 250mm,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proteção de EVA e/ou borracha inclusive na base de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apoio, tolerância dimensional de 5% para mais ou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menos,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será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definida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empenho,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entregue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3</w:t>
            </w:r>
            <w:proofErr w:type="gramEnd"/>
          </w:p>
        </w:tc>
        <w:tc>
          <w:tcPr>
            <w:tcW w:w="76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1.899,50</w:t>
            </w:r>
          </w:p>
        </w:tc>
        <w:tc>
          <w:tcPr>
            <w:tcW w:w="1133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5.698,50</w:t>
            </w:r>
          </w:p>
        </w:tc>
      </w:tr>
      <w:tr w:rsidR="00BC5D1D">
        <w:trPr>
          <w:trHeight w:val="2685"/>
        </w:trPr>
        <w:tc>
          <w:tcPr>
            <w:tcW w:w="85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95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spacing w:line="243" w:lineRule="exact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BALCÃO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GABINETE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PIA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 MDF</w:t>
            </w:r>
          </w:p>
          <w:p w:rsidR="00BC5D1D" w:rsidRDefault="00D813BA">
            <w:pPr>
              <w:pStyle w:val="TableParagraph"/>
              <w:ind w:left="70" w:right="124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18mm</w:t>
            </w:r>
            <w:proofErr w:type="gramEnd"/>
            <w:r>
              <w:rPr>
                <w:b/>
                <w:sz w:val="20"/>
              </w:rPr>
              <w:t xml:space="preserve"> fundo MDF 3mm, 3 portas (duas maiores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centralizadas e uma abaixo da gaveta) 1 gaveta 1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prateleira, revestimento laminado melamínico,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fita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borda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1mm,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puxadores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PVC concha, corrediças metálicas, 5 pés em PVC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reguláveis 17cm, pia em Inox polido, cuba central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com válvula cromada, borda elevada. Dimensões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dos produtos: Balcão: 116,5 x 80 x 53,8</w:t>
            </w:r>
            <w:proofErr w:type="gramStart"/>
            <w:r>
              <w:rPr>
                <w:b/>
                <w:sz w:val="20"/>
              </w:rPr>
              <w:t>cm ,</w:t>
            </w:r>
            <w:proofErr w:type="gramEnd"/>
            <w:r>
              <w:rPr>
                <w:b/>
                <w:sz w:val="20"/>
              </w:rPr>
              <w:t xml:space="preserve"> Pia: 120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13,5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53cm,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ser definido no ato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do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empenho</w:t>
            </w:r>
            <w:proofErr w:type="gramEnd"/>
            <w:r>
              <w:rPr>
                <w:b/>
                <w:sz w:val="20"/>
              </w:rPr>
              <w:t>,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08" w:right="169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611,34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1.222,69</w:t>
            </w:r>
          </w:p>
        </w:tc>
      </w:tr>
      <w:tr w:rsidR="00BC5D1D">
        <w:trPr>
          <w:trHeight w:val="1953"/>
        </w:trPr>
        <w:tc>
          <w:tcPr>
            <w:tcW w:w="852" w:type="dxa"/>
          </w:tcPr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</w:pPr>
          </w:p>
          <w:p w:rsidR="00BC5D1D" w:rsidRDefault="00BC5D1D">
            <w:pPr>
              <w:pStyle w:val="TableParagraph"/>
              <w:spacing w:before="9"/>
              <w:rPr>
                <w:sz w:val="24"/>
              </w:rPr>
            </w:pPr>
          </w:p>
          <w:p w:rsidR="00BC5D1D" w:rsidRDefault="00D813BA">
            <w:pPr>
              <w:pStyle w:val="TableParagraph"/>
              <w:ind w:left="293" w:right="286"/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84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03" w:right="29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96</w:t>
            </w:r>
          </w:p>
        </w:tc>
        <w:tc>
          <w:tcPr>
            <w:tcW w:w="4529" w:type="dxa"/>
          </w:tcPr>
          <w:p w:rsidR="00BC5D1D" w:rsidRDefault="00D813BA">
            <w:pPr>
              <w:pStyle w:val="TableParagraph"/>
              <w:ind w:left="70"/>
              <w:rPr>
                <w:b/>
                <w:sz w:val="20"/>
              </w:rPr>
            </w:pPr>
            <w:r>
              <w:rPr>
                <w:b/>
                <w:sz w:val="20"/>
              </w:rPr>
              <w:t>ARMÁRIO ALTO - (1,20m largura x 0,60m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profundidade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2,00m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altura),</w:t>
            </w:r>
            <w:r>
              <w:rPr>
                <w:b/>
                <w:spacing w:val="-5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portas,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2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vidros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espessura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6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mm (1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vidro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em cada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porta).</w:t>
            </w:r>
          </w:p>
          <w:p w:rsidR="00BC5D1D" w:rsidRDefault="00D813BA">
            <w:pPr>
              <w:pStyle w:val="TableParagraph"/>
              <w:ind w:left="70" w:right="51"/>
              <w:rPr>
                <w:b/>
                <w:sz w:val="20"/>
              </w:rPr>
            </w:pPr>
            <w:r>
              <w:rPr>
                <w:b/>
                <w:sz w:val="20"/>
              </w:rPr>
              <w:t>Estrutura fabricada em MDF, revestido com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laminado melamínico naval na cor branca ou similar,</w:t>
            </w:r>
            <w:r>
              <w:rPr>
                <w:b/>
                <w:spacing w:val="-43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com no mínimo </w:t>
            </w:r>
            <w:proofErr w:type="gramStart"/>
            <w:r>
              <w:rPr>
                <w:b/>
                <w:sz w:val="20"/>
              </w:rPr>
              <w:t>18mm</w:t>
            </w:r>
            <w:proofErr w:type="gramEnd"/>
            <w:r>
              <w:rPr>
                <w:b/>
                <w:sz w:val="20"/>
              </w:rPr>
              <w:t xml:space="preserve"> de espessura, acabamento de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borda.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branca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similar.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Cada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porta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</w:p>
          <w:p w:rsidR="00BC5D1D" w:rsidRDefault="00D813BA">
            <w:pPr>
              <w:pStyle w:val="TableParagraph"/>
              <w:spacing w:line="225" w:lineRule="exact"/>
              <w:ind w:left="70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puxadores</w:t>
            </w:r>
            <w:proofErr w:type="gram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alumínio.</w:t>
            </w:r>
          </w:p>
        </w:tc>
        <w:tc>
          <w:tcPr>
            <w:tcW w:w="1031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9"/>
              <w:jc w:val="center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4</w:t>
            </w:r>
            <w:proofErr w:type="gramEnd"/>
          </w:p>
        </w:tc>
        <w:tc>
          <w:tcPr>
            <w:tcW w:w="76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141" w:right="1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66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31" w:right="99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1.864,29</w:t>
            </w:r>
          </w:p>
        </w:tc>
        <w:tc>
          <w:tcPr>
            <w:tcW w:w="1133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7" w:right="180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7.457,16</w:t>
            </w:r>
          </w:p>
        </w:tc>
      </w:tr>
    </w:tbl>
    <w:p w:rsidR="00BC5D1D" w:rsidRDefault="00BC5D1D">
      <w:pPr>
        <w:rPr>
          <w:sz w:val="20"/>
        </w:r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6"/>
        <w:rPr>
          <w:sz w:val="17"/>
        </w:rPr>
      </w:pPr>
    </w:p>
    <w:tbl>
      <w:tblPr>
        <w:tblStyle w:val="TableNormal"/>
        <w:tblW w:w="0" w:type="auto"/>
        <w:tblInd w:w="7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50"/>
        <w:gridCol w:w="4394"/>
        <w:gridCol w:w="1134"/>
        <w:gridCol w:w="709"/>
        <w:gridCol w:w="992"/>
        <w:gridCol w:w="1134"/>
      </w:tblGrid>
      <w:tr w:rsidR="00BC5D1D" w:rsidTr="002327A6">
        <w:trPr>
          <w:trHeight w:val="2440"/>
        </w:trPr>
        <w:tc>
          <w:tcPr>
            <w:tcW w:w="851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24"/>
              <w:rPr>
                <w:b/>
                <w:sz w:val="20"/>
              </w:rPr>
            </w:pPr>
            <w:r>
              <w:rPr>
                <w:b/>
                <w:sz w:val="20"/>
              </w:rPr>
              <w:t>97</w:t>
            </w:r>
          </w:p>
        </w:tc>
        <w:tc>
          <w:tcPr>
            <w:tcW w:w="4394" w:type="dxa"/>
            <w:tcBorders>
              <w:top w:val="nil"/>
            </w:tcBorders>
          </w:tcPr>
          <w:p w:rsidR="00BC5D1D" w:rsidRDefault="00D813BA">
            <w:pPr>
              <w:pStyle w:val="TableParagraph"/>
              <w:spacing w:line="242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INFERIOR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LABORATÓRIO -</w:t>
            </w:r>
            <w:r>
              <w:rPr>
                <w:b/>
                <w:spacing w:val="38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</w:t>
            </w:r>
            <w:proofErr w:type="gramEnd"/>
          </w:p>
          <w:p w:rsidR="00BC5D1D" w:rsidRDefault="00D813BA">
            <w:pPr>
              <w:pStyle w:val="TableParagraph"/>
              <w:ind w:left="71" w:right="6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portas</w:t>
            </w:r>
            <w:proofErr w:type="gramEnd"/>
            <w:r>
              <w:rPr>
                <w:b/>
                <w:sz w:val="20"/>
              </w:rPr>
              <w:t xml:space="preserve"> e 1 prateleira interna com regulagem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fabricada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MDF,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fita de borda </w:t>
            </w:r>
            <w:proofErr w:type="gramStart"/>
            <w:r>
              <w:rPr>
                <w:b/>
                <w:sz w:val="20"/>
              </w:rPr>
              <w:t>1mm</w:t>
            </w:r>
            <w:proofErr w:type="gramEnd"/>
            <w:r>
              <w:rPr>
                <w:b/>
                <w:sz w:val="20"/>
              </w:rPr>
              <w:t>, revestido com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naval na cor branca ou similar, com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 18mm de espessura. Medidas de (1,00m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largura x 0,60m profundidade x 0,80m altura).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móvel deverá apresentar puxadores em perfil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alumínio,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rodízios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trava,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fechadura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cada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porta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chave,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14"/>
              <w:rPr>
                <w:b/>
                <w:sz w:val="20"/>
              </w:rPr>
            </w:pPr>
            <w:r>
              <w:rPr>
                <w:b/>
                <w:sz w:val="20"/>
              </w:rPr>
              <w:t>12</w:t>
            </w:r>
          </w:p>
        </w:tc>
        <w:tc>
          <w:tcPr>
            <w:tcW w:w="709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9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915,00</w:t>
            </w:r>
          </w:p>
        </w:tc>
        <w:tc>
          <w:tcPr>
            <w:tcW w:w="1134" w:type="dxa"/>
            <w:tcBorders>
              <w:top w:val="nil"/>
            </w:tcBorders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163" w:right="135" w:firstLine="32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10.980,00</w:t>
            </w:r>
          </w:p>
        </w:tc>
      </w:tr>
      <w:tr w:rsidR="00BC5D1D" w:rsidTr="002327A6">
        <w:trPr>
          <w:trHeight w:val="2440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24"/>
              <w:rPr>
                <w:b/>
                <w:sz w:val="20"/>
              </w:rPr>
            </w:pPr>
            <w:r>
              <w:rPr>
                <w:b/>
                <w:sz w:val="20"/>
              </w:rPr>
              <w:t>98</w:t>
            </w:r>
          </w:p>
        </w:tc>
        <w:tc>
          <w:tcPr>
            <w:tcW w:w="4394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INFERIOR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LABORATÓRIO -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2</w:t>
            </w:r>
            <w:proofErr w:type="gramEnd"/>
          </w:p>
          <w:p w:rsidR="00BC5D1D" w:rsidRDefault="00D813BA">
            <w:pPr>
              <w:pStyle w:val="TableParagraph"/>
              <w:ind w:left="71" w:right="6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portas</w:t>
            </w:r>
            <w:proofErr w:type="gramEnd"/>
            <w:r>
              <w:rPr>
                <w:b/>
                <w:sz w:val="20"/>
              </w:rPr>
              <w:t xml:space="preserve"> e 1 prateleira interna com regulagem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fabricada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MDF,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fita de borda </w:t>
            </w:r>
            <w:proofErr w:type="gramStart"/>
            <w:r>
              <w:rPr>
                <w:b/>
                <w:sz w:val="20"/>
              </w:rPr>
              <w:t>1mm</w:t>
            </w:r>
            <w:proofErr w:type="gramEnd"/>
            <w:r>
              <w:rPr>
                <w:b/>
                <w:sz w:val="20"/>
              </w:rPr>
              <w:t>, revestido com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naval na cor branca ou similar, com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 18mm de espessura. Medidas de (1,25m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largura x 0,60m profundidade x 0,80m altura).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móvel deverá apresentar puxadores em perfil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alumínio,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rodízios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trava,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fechadura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cada</w:t>
            </w:r>
          </w:p>
          <w:p w:rsidR="00BC5D1D" w:rsidRDefault="00D813BA">
            <w:pPr>
              <w:pStyle w:val="TableParagraph"/>
              <w:spacing w:before="1" w:line="223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porta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chave,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2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963,25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1.926,50</w:t>
            </w:r>
          </w:p>
        </w:tc>
      </w:tr>
      <w:tr w:rsidR="00BC5D1D" w:rsidTr="002327A6">
        <w:trPr>
          <w:trHeight w:val="244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324"/>
              <w:rPr>
                <w:b/>
                <w:sz w:val="20"/>
              </w:rPr>
            </w:pPr>
            <w:r>
              <w:rPr>
                <w:b/>
                <w:sz w:val="20"/>
              </w:rPr>
              <w:t>99</w:t>
            </w:r>
          </w:p>
        </w:tc>
        <w:tc>
          <w:tcPr>
            <w:tcW w:w="4394" w:type="dxa"/>
          </w:tcPr>
          <w:p w:rsidR="00BC5D1D" w:rsidRDefault="00D813BA">
            <w:pPr>
              <w:pStyle w:val="TableParagraph"/>
              <w:spacing w:before="1"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ARMÁRIO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INFERIOR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LABORATÓRIO -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3</w:t>
            </w:r>
            <w:proofErr w:type="gramEnd"/>
          </w:p>
          <w:p w:rsidR="00BC5D1D" w:rsidRDefault="00D813BA">
            <w:pPr>
              <w:pStyle w:val="TableParagraph"/>
              <w:ind w:left="71" w:right="65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portas</w:t>
            </w:r>
            <w:proofErr w:type="gramEnd"/>
            <w:r>
              <w:rPr>
                <w:b/>
                <w:sz w:val="20"/>
              </w:rPr>
              <w:t xml:space="preserve"> e 1 prateleira interna com regulagem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altura.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Estrutura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fabricada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MDF,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acabamento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4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fita de borda </w:t>
            </w:r>
            <w:proofErr w:type="gramStart"/>
            <w:r>
              <w:rPr>
                <w:b/>
                <w:sz w:val="20"/>
              </w:rPr>
              <w:t>1mm</w:t>
            </w:r>
            <w:proofErr w:type="gramEnd"/>
            <w:r>
              <w:rPr>
                <w:b/>
                <w:sz w:val="20"/>
              </w:rPr>
              <w:t>, revestido com laminado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melamínico naval na cor branca ou similar, com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 18mm de espessura. Medidas de (1,60m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largura x 0,60m profundidade x 0,80m altura). 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móvel deverá apresentar puxadores em perfil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alumínio,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rodízios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</w:t>
            </w:r>
            <w:r>
              <w:rPr>
                <w:b/>
                <w:spacing w:val="-1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trava,</w:t>
            </w:r>
            <w:proofErr w:type="gramEnd"/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fechadura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cada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porta</w:t>
            </w:r>
            <w:proofErr w:type="gramEnd"/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chave,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entregue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montado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instituição.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1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2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129" w:right="102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1.386,75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19"/>
              </w:rPr>
            </w:pPr>
          </w:p>
          <w:p w:rsidR="00BC5D1D" w:rsidRDefault="00D813BA">
            <w:pPr>
              <w:pStyle w:val="TableParagraph"/>
              <w:spacing w:before="1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1.386,75</w:t>
            </w:r>
          </w:p>
        </w:tc>
      </w:tr>
      <w:tr w:rsidR="00BC5D1D" w:rsidTr="002327A6">
        <w:trPr>
          <w:trHeight w:val="1953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100</w:t>
            </w:r>
          </w:p>
        </w:tc>
        <w:tc>
          <w:tcPr>
            <w:tcW w:w="4394" w:type="dxa"/>
          </w:tcPr>
          <w:p w:rsidR="00BC5D1D" w:rsidRDefault="00D813BA">
            <w:pPr>
              <w:pStyle w:val="TableParagraph"/>
              <w:spacing w:line="243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GAVETEIRO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PARA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LABORATÓRIO -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Dimensões</w:t>
            </w:r>
            <w:r>
              <w:rPr>
                <w:b/>
                <w:spacing w:val="-3"/>
                <w:sz w:val="20"/>
              </w:rPr>
              <w:t xml:space="preserve"> </w:t>
            </w:r>
            <w:proofErr w:type="gramStart"/>
            <w:r>
              <w:rPr>
                <w:b/>
                <w:sz w:val="20"/>
              </w:rPr>
              <w:t>(A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x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L</w:t>
            </w:r>
          </w:p>
          <w:p w:rsidR="00BC5D1D" w:rsidRDefault="00D813BA">
            <w:pPr>
              <w:pStyle w:val="TableParagraph"/>
              <w:ind w:left="71" w:right="169"/>
              <w:rPr>
                <w:b/>
                <w:sz w:val="20"/>
              </w:rPr>
            </w:pPr>
            <w:r>
              <w:rPr>
                <w:b/>
                <w:sz w:val="20"/>
              </w:rPr>
              <w:t>x P)</w:t>
            </w:r>
            <w:proofErr w:type="gramEnd"/>
            <w:r>
              <w:rPr>
                <w:b/>
                <w:sz w:val="20"/>
              </w:rPr>
              <w:t>: 80 x 75 x 60cm - Com 4 gavetas, em madeira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MDF laminada naval, acabamento em fita de borda</w:t>
            </w:r>
            <w:r>
              <w:rPr>
                <w:b/>
                <w:spacing w:val="-44"/>
                <w:sz w:val="20"/>
              </w:rPr>
              <w:t xml:space="preserve"> </w:t>
            </w:r>
            <w:r>
              <w:rPr>
                <w:b/>
                <w:sz w:val="20"/>
              </w:rPr>
              <w:t>1mm, impermeabilizada, branco ou similar com no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mínimo 18mm de espessura, com puxadores de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perfil de alumínio e trava, fechadura na gaveta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superior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com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chave,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entregue montado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BC5D1D" w:rsidRDefault="00D813BA">
            <w:pPr>
              <w:pStyle w:val="TableParagraph"/>
              <w:spacing w:line="225" w:lineRule="exact"/>
              <w:ind w:left="71"/>
              <w:rPr>
                <w:b/>
                <w:sz w:val="20"/>
              </w:rPr>
            </w:pPr>
            <w:proofErr w:type="gramStart"/>
            <w:r>
              <w:rPr>
                <w:b/>
                <w:sz w:val="20"/>
              </w:rPr>
              <w:t>instituição</w:t>
            </w:r>
            <w:proofErr w:type="gramEnd"/>
            <w:r>
              <w:rPr>
                <w:b/>
                <w:sz w:val="20"/>
              </w:rPr>
              <w:t>.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65"/>
              <w:rPr>
                <w:b/>
                <w:sz w:val="20"/>
              </w:rPr>
            </w:pPr>
            <w:proofErr w:type="gramStart"/>
            <w:r>
              <w:rPr>
                <w:b/>
                <w:w w:val="99"/>
                <w:sz w:val="20"/>
              </w:rPr>
              <w:t>8</w:t>
            </w:r>
            <w:proofErr w:type="gramEnd"/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1"/>
              <w:rPr>
                <w:sz w:val="29"/>
              </w:rPr>
            </w:pPr>
          </w:p>
          <w:p w:rsidR="00BC5D1D" w:rsidRDefault="00D813BA">
            <w:pPr>
              <w:pStyle w:val="TableParagraph"/>
              <w:ind w:left="47" w:right="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Unid.</w:t>
            </w: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06" w:right="172" w:firstLine="194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722,48</w:t>
            </w: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rPr>
                <w:sz w:val="20"/>
              </w:rPr>
            </w:pPr>
          </w:p>
          <w:p w:rsidR="00BC5D1D" w:rsidRDefault="00BC5D1D">
            <w:pPr>
              <w:pStyle w:val="TableParagraph"/>
              <w:spacing w:before="10"/>
              <w:rPr>
                <w:sz w:val="19"/>
              </w:rPr>
            </w:pPr>
          </w:p>
          <w:p w:rsidR="00BC5D1D" w:rsidRDefault="00D813BA">
            <w:pPr>
              <w:pStyle w:val="TableParagraph"/>
              <w:ind w:left="214" w:right="184" w:firstLine="271"/>
              <w:rPr>
                <w:b/>
                <w:sz w:val="20"/>
              </w:rPr>
            </w:pPr>
            <w:r>
              <w:rPr>
                <w:b/>
                <w:sz w:val="20"/>
              </w:rPr>
              <w:t>R$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5.779,84</w:t>
            </w:r>
          </w:p>
        </w:tc>
      </w:tr>
      <w:tr w:rsidR="00BC5D1D" w:rsidTr="002327A6">
        <w:trPr>
          <w:trHeight w:val="438"/>
        </w:trPr>
        <w:tc>
          <w:tcPr>
            <w:tcW w:w="851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394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9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92" w:type="dxa"/>
          </w:tcPr>
          <w:p w:rsidR="00BC5D1D" w:rsidRDefault="00BC5D1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4" w:type="dxa"/>
          </w:tcPr>
          <w:p w:rsidR="00BC5D1D" w:rsidRDefault="00D813BA">
            <w:pPr>
              <w:pStyle w:val="TableParagraph"/>
              <w:spacing w:line="218" w:lineRule="exact"/>
              <w:ind w:left="66" w:right="1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R$</w:t>
            </w:r>
          </w:p>
          <w:p w:rsidR="00BC5D1D" w:rsidRDefault="00D813BA">
            <w:pPr>
              <w:pStyle w:val="TableParagraph"/>
              <w:spacing w:line="201" w:lineRule="exact"/>
              <w:ind w:left="66" w:right="5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2.8</w:t>
            </w:r>
            <w:r w:rsidR="008455C1">
              <w:rPr>
                <w:b/>
                <w:sz w:val="18"/>
              </w:rPr>
              <w:t>22</w:t>
            </w:r>
            <w:r>
              <w:rPr>
                <w:b/>
                <w:sz w:val="18"/>
              </w:rPr>
              <w:t>.2</w:t>
            </w:r>
            <w:r w:rsidR="008455C1">
              <w:rPr>
                <w:b/>
                <w:sz w:val="18"/>
              </w:rPr>
              <w:t>2</w:t>
            </w:r>
            <w:r>
              <w:rPr>
                <w:b/>
                <w:sz w:val="18"/>
              </w:rPr>
              <w:t>6,76</w:t>
            </w:r>
          </w:p>
        </w:tc>
      </w:tr>
    </w:tbl>
    <w:p w:rsidR="002327A6" w:rsidRDefault="002327A6" w:rsidP="002327A6">
      <w:pPr>
        <w:pStyle w:val="PargrafodaLista"/>
        <w:tabs>
          <w:tab w:val="left" w:pos="2529"/>
          <w:tab w:val="left" w:pos="2530"/>
        </w:tabs>
        <w:spacing w:before="125"/>
        <w:ind w:left="2529"/>
        <w:jc w:val="right"/>
        <w:rPr>
          <w:rFonts w:ascii="Arial"/>
          <w:b/>
          <w:sz w:val="20"/>
        </w:rPr>
      </w:pPr>
    </w:p>
    <w:p w:rsidR="002327A6" w:rsidRDefault="002327A6" w:rsidP="002327A6">
      <w:pPr>
        <w:pStyle w:val="PargrafodaLista"/>
        <w:tabs>
          <w:tab w:val="left" w:pos="2529"/>
          <w:tab w:val="left" w:pos="2530"/>
        </w:tabs>
        <w:spacing w:before="125"/>
        <w:ind w:left="2529"/>
        <w:jc w:val="right"/>
        <w:rPr>
          <w:rFonts w:ascii="Arial"/>
          <w:b/>
          <w:sz w:val="20"/>
        </w:rPr>
      </w:pPr>
    </w:p>
    <w:p w:rsidR="002327A6" w:rsidRDefault="002327A6" w:rsidP="002327A6">
      <w:pPr>
        <w:pStyle w:val="PargrafodaLista"/>
        <w:tabs>
          <w:tab w:val="left" w:pos="2529"/>
          <w:tab w:val="left" w:pos="2530"/>
        </w:tabs>
        <w:spacing w:before="125"/>
        <w:ind w:left="2529"/>
        <w:jc w:val="right"/>
        <w:rPr>
          <w:rFonts w:ascii="Arial"/>
          <w:b/>
          <w:sz w:val="20"/>
        </w:rPr>
      </w:pPr>
    </w:p>
    <w:p w:rsidR="002327A6" w:rsidRDefault="002327A6" w:rsidP="002327A6">
      <w:pPr>
        <w:pStyle w:val="PargrafodaLista"/>
        <w:tabs>
          <w:tab w:val="left" w:pos="2529"/>
          <w:tab w:val="left" w:pos="2530"/>
        </w:tabs>
        <w:spacing w:before="125"/>
        <w:ind w:left="2529"/>
        <w:jc w:val="right"/>
        <w:rPr>
          <w:rFonts w:ascii="Arial"/>
          <w:b/>
          <w:sz w:val="20"/>
        </w:rPr>
      </w:pPr>
    </w:p>
    <w:p w:rsidR="002327A6" w:rsidRDefault="002327A6" w:rsidP="002327A6">
      <w:pPr>
        <w:pStyle w:val="PargrafodaLista"/>
        <w:tabs>
          <w:tab w:val="left" w:pos="2529"/>
          <w:tab w:val="left" w:pos="2530"/>
        </w:tabs>
        <w:spacing w:before="125"/>
        <w:ind w:left="2529"/>
        <w:jc w:val="right"/>
        <w:rPr>
          <w:rFonts w:ascii="Arial"/>
          <w:b/>
          <w:sz w:val="20"/>
        </w:rPr>
      </w:pPr>
    </w:p>
    <w:p w:rsidR="002327A6" w:rsidRDefault="002327A6" w:rsidP="002327A6">
      <w:pPr>
        <w:pStyle w:val="PargrafodaLista"/>
        <w:tabs>
          <w:tab w:val="left" w:pos="2529"/>
          <w:tab w:val="left" w:pos="2530"/>
        </w:tabs>
        <w:spacing w:before="125"/>
        <w:ind w:left="2529"/>
        <w:jc w:val="right"/>
        <w:rPr>
          <w:rFonts w:ascii="Arial"/>
          <w:b/>
          <w:sz w:val="20"/>
        </w:rPr>
      </w:pPr>
    </w:p>
    <w:p w:rsidR="002327A6" w:rsidRDefault="002327A6" w:rsidP="002327A6">
      <w:pPr>
        <w:pStyle w:val="PargrafodaLista"/>
        <w:tabs>
          <w:tab w:val="left" w:pos="2529"/>
          <w:tab w:val="left" w:pos="2530"/>
        </w:tabs>
        <w:spacing w:before="125"/>
        <w:ind w:left="2529"/>
        <w:jc w:val="right"/>
        <w:rPr>
          <w:rFonts w:ascii="Arial"/>
          <w:b/>
          <w:sz w:val="20"/>
        </w:rPr>
      </w:pPr>
    </w:p>
    <w:p w:rsidR="002327A6" w:rsidRDefault="002327A6" w:rsidP="002327A6">
      <w:pPr>
        <w:pStyle w:val="PargrafodaLista"/>
        <w:tabs>
          <w:tab w:val="left" w:pos="2529"/>
          <w:tab w:val="left" w:pos="2530"/>
        </w:tabs>
        <w:spacing w:before="125"/>
        <w:ind w:left="2529"/>
        <w:jc w:val="right"/>
        <w:rPr>
          <w:rFonts w:ascii="Arial"/>
          <w:b/>
          <w:sz w:val="20"/>
        </w:rPr>
      </w:pP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29"/>
          <w:tab w:val="left" w:pos="2530"/>
        </w:tabs>
        <w:spacing w:before="125"/>
        <w:ind w:hanging="851"/>
        <w:rPr>
          <w:rFonts w:ascii="Arial"/>
          <w:b/>
          <w:sz w:val="20"/>
        </w:rPr>
      </w:pPr>
      <w:r>
        <w:rPr>
          <w:rFonts w:ascii="Arial"/>
          <w:b/>
          <w:sz w:val="20"/>
        </w:rPr>
        <w:lastRenderedPageBreak/>
        <w:t>Estimativa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de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quantidade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por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unidade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participante.</w:t>
      </w:r>
    </w:p>
    <w:p w:rsidR="00BC5D1D" w:rsidRDefault="00D813BA" w:rsidP="002327A6">
      <w:pPr>
        <w:spacing w:before="154"/>
        <w:ind w:left="1350" w:firstLine="328"/>
        <w:rPr>
          <w:rFonts w:ascii="Arial" w:hAnsi="Arial"/>
          <w:sz w:val="20"/>
        </w:rPr>
      </w:pPr>
      <w:r>
        <w:rPr>
          <w:rFonts w:ascii="Arial" w:hAnsi="Arial"/>
          <w:sz w:val="20"/>
        </w:rPr>
        <w:t>A</w:t>
      </w:r>
      <w:r>
        <w:rPr>
          <w:rFonts w:ascii="Arial" w:hAnsi="Arial"/>
          <w:spacing w:val="-5"/>
          <w:sz w:val="20"/>
        </w:rPr>
        <w:t xml:space="preserve"> </w:t>
      </w:r>
      <w:r>
        <w:rPr>
          <w:rFonts w:ascii="Arial" w:hAnsi="Arial"/>
          <w:sz w:val="20"/>
        </w:rPr>
        <w:t>estimativa</w:t>
      </w:r>
      <w:r>
        <w:rPr>
          <w:rFonts w:ascii="Arial" w:hAnsi="Arial"/>
          <w:spacing w:val="-4"/>
          <w:sz w:val="20"/>
        </w:rPr>
        <w:t xml:space="preserve"> </w:t>
      </w:r>
      <w:r>
        <w:rPr>
          <w:rFonts w:ascii="Arial" w:hAnsi="Arial"/>
          <w:sz w:val="20"/>
        </w:rPr>
        <w:t>de</w:t>
      </w:r>
      <w:r>
        <w:rPr>
          <w:rFonts w:ascii="Arial" w:hAnsi="Arial"/>
          <w:spacing w:val="-4"/>
          <w:sz w:val="20"/>
        </w:rPr>
        <w:t xml:space="preserve"> </w:t>
      </w:r>
      <w:r>
        <w:rPr>
          <w:rFonts w:ascii="Arial" w:hAnsi="Arial"/>
          <w:sz w:val="20"/>
        </w:rPr>
        <w:t>quantidades</w:t>
      </w:r>
      <w:r>
        <w:rPr>
          <w:rFonts w:ascii="Arial" w:hAnsi="Arial"/>
          <w:spacing w:val="-4"/>
          <w:sz w:val="20"/>
        </w:rPr>
        <w:t xml:space="preserve"> </w:t>
      </w:r>
      <w:r>
        <w:rPr>
          <w:rFonts w:ascii="Arial" w:hAnsi="Arial"/>
          <w:sz w:val="20"/>
        </w:rPr>
        <w:t>está</w:t>
      </w:r>
      <w:r>
        <w:rPr>
          <w:rFonts w:ascii="Arial" w:hAnsi="Arial"/>
          <w:spacing w:val="-4"/>
          <w:sz w:val="20"/>
        </w:rPr>
        <w:t xml:space="preserve"> </w:t>
      </w:r>
      <w:r>
        <w:rPr>
          <w:rFonts w:ascii="Arial" w:hAnsi="Arial"/>
          <w:sz w:val="20"/>
        </w:rPr>
        <w:t>na</w:t>
      </w:r>
      <w:r>
        <w:rPr>
          <w:rFonts w:ascii="Arial" w:hAnsi="Arial"/>
          <w:spacing w:val="-3"/>
          <w:sz w:val="20"/>
        </w:rPr>
        <w:t xml:space="preserve"> </w:t>
      </w:r>
      <w:r>
        <w:rPr>
          <w:rFonts w:ascii="Arial" w:hAnsi="Arial"/>
          <w:sz w:val="20"/>
        </w:rPr>
        <w:t>tabela</w:t>
      </w:r>
      <w:r>
        <w:rPr>
          <w:rFonts w:ascii="Arial" w:hAnsi="Arial"/>
          <w:spacing w:val="-3"/>
          <w:sz w:val="20"/>
        </w:rPr>
        <w:t xml:space="preserve"> </w:t>
      </w:r>
      <w:r>
        <w:rPr>
          <w:rFonts w:ascii="Arial" w:hAnsi="Arial"/>
          <w:sz w:val="20"/>
        </w:rPr>
        <w:t>anexa.</w:t>
      </w:r>
    </w:p>
    <w:p w:rsidR="00BC5D1D" w:rsidRDefault="00BC5D1D">
      <w:pPr>
        <w:pStyle w:val="Corpodetexto"/>
        <w:rPr>
          <w:rFonts w:ascii="Arial"/>
        </w:rPr>
      </w:pPr>
    </w:p>
    <w:p w:rsidR="00BC5D1D" w:rsidRDefault="00BC5D1D">
      <w:pPr>
        <w:pStyle w:val="Corpodetexto"/>
        <w:spacing w:before="8"/>
        <w:rPr>
          <w:rFonts w:ascii="Arial"/>
          <w:sz w:val="28"/>
        </w:rPr>
      </w:pPr>
    </w:p>
    <w:p w:rsidR="00BC5D1D" w:rsidRPr="002327A6" w:rsidRDefault="00D813BA" w:rsidP="002327A6">
      <w:pPr>
        <w:pStyle w:val="Ttulo1"/>
        <w:numPr>
          <w:ilvl w:val="1"/>
          <w:numId w:val="1"/>
        </w:numPr>
        <w:tabs>
          <w:tab w:val="left" w:pos="2577"/>
          <w:tab w:val="left" w:pos="2578"/>
        </w:tabs>
        <w:spacing w:before="1"/>
        <w:ind w:left="2577" w:hanging="899"/>
        <w:rPr>
          <w:rFonts w:ascii="Cambria"/>
          <w:sz w:val="26"/>
        </w:rPr>
      </w:pPr>
      <w:r w:rsidRPr="002327A6">
        <w:rPr>
          <w:rFonts w:ascii="Cambria"/>
        </w:rPr>
        <w:t>Locais</w:t>
      </w:r>
      <w:r w:rsidRPr="002327A6">
        <w:rPr>
          <w:rFonts w:ascii="Cambria"/>
          <w:spacing w:val="-2"/>
        </w:rPr>
        <w:t xml:space="preserve"> </w:t>
      </w:r>
      <w:r w:rsidRPr="002327A6">
        <w:rPr>
          <w:rFonts w:ascii="Cambria"/>
        </w:rPr>
        <w:t>de</w:t>
      </w:r>
      <w:r w:rsidRPr="002327A6">
        <w:rPr>
          <w:rFonts w:ascii="Cambria"/>
          <w:spacing w:val="-1"/>
        </w:rPr>
        <w:t xml:space="preserve"> </w:t>
      </w:r>
      <w:r w:rsidRPr="002327A6">
        <w:rPr>
          <w:rFonts w:ascii="Cambria"/>
        </w:rPr>
        <w:t>Entrega:</w:t>
      </w:r>
    </w:p>
    <w:p w:rsidR="00BC5D1D" w:rsidRDefault="00BC5D1D">
      <w:pPr>
        <w:pStyle w:val="Corpodetexto"/>
        <w:rPr>
          <w:rFonts w:ascii="Cambria"/>
          <w:b/>
          <w:sz w:val="23"/>
        </w:rPr>
      </w:pPr>
    </w:p>
    <w:p w:rsidR="00BC5D1D" w:rsidRDefault="00D813BA" w:rsidP="002327A6">
      <w:pPr>
        <w:pStyle w:val="Corpodetexto"/>
        <w:spacing w:line="276" w:lineRule="auto"/>
        <w:ind w:left="1678" w:right="313"/>
        <w:rPr>
          <w:rFonts w:ascii="Cambria"/>
        </w:rPr>
      </w:pPr>
      <w:r>
        <w:rPr>
          <w:rFonts w:ascii="Cambria"/>
          <w:b/>
        </w:rPr>
        <w:t>RT</w:t>
      </w:r>
      <w:r>
        <w:rPr>
          <w:rFonts w:ascii="Cambria"/>
          <w:b/>
          <w:spacing w:val="20"/>
        </w:rPr>
        <w:t xml:space="preserve"> </w:t>
      </w:r>
      <w:r>
        <w:rPr>
          <w:rFonts w:ascii="Cambria"/>
          <w:b/>
        </w:rPr>
        <w:t>-</w:t>
      </w:r>
      <w:r>
        <w:rPr>
          <w:rFonts w:ascii="Cambria"/>
          <w:b/>
          <w:spacing w:val="40"/>
        </w:rPr>
        <w:t xml:space="preserve"> </w:t>
      </w:r>
      <w:r>
        <w:rPr>
          <w:rFonts w:ascii="Cambria"/>
        </w:rPr>
        <w:t>Instituto</w:t>
      </w:r>
      <w:r>
        <w:rPr>
          <w:rFonts w:ascii="Cambria"/>
          <w:spacing w:val="20"/>
        </w:rPr>
        <w:t xml:space="preserve"> </w:t>
      </w:r>
      <w:r>
        <w:rPr>
          <w:rFonts w:ascii="Cambria"/>
        </w:rPr>
        <w:t>Federal</w:t>
      </w:r>
      <w:r>
        <w:rPr>
          <w:rFonts w:ascii="Cambria"/>
          <w:spacing w:val="20"/>
        </w:rPr>
        <w:t xml:space="preserve"> </w:t>
      </w:r>
      <w:r>
        <w:rPr>
          <w:rFonts w:ascii="Cambria"/>
        </w:rPr>
        <w:t>Farroupilha</w:t>
      </w:r>
      <w:r>
        <w:rPr>
          <w:rFonts w:ascii="Cambria"/>
          <w:spacing w:val="19"/>
        </w:rPr>
        <w:t xml:space="preserve"> </w:t>
      </w:r>
      <w:r>
        <w:rPr>
          <w:rFonts w:ascii="Cambria"/>
        </w:rPr>
        <w:t>-</w:t>
      </w:r>
      <w:r>
        <w:rPr>
          <w:rFonts w:ascii="Cambria"/>
          <w:spacing w:val="21"/>
        </w:rPr>
        <w:t xml:space="preserve"> </w:t>
      </w:r>
      <w:r>
        <w:rPr>
          <w:rFonts w:ascii="Cambria"/>
        </w:rPr>
        <w:t>Reitoria</w:t>
      </w:r>
      <w:r>
        <w:rPr>
          <w:rFonts w:ascii="Cambria"/>
          <w:spacing w:val="20"/>
        </w:rPr>
        <w:t xml:space="preserve"> </w:t>
      </w:r>
      <w:r>
        <w:rPr>
          <w:rFonts w:ascii="Cambria"/>
        </w:rPr>
        <w:t>-</w:t>
      </w:r>
      <w:r>
        <w:rPr>
          <w:rFonts w:ascii="Cambria"/>
          <w:spacing w:val="17"/>
        </w:rPr>
        <w:t xml:space="preserve"> </w:t>
      </w:r>
      <w:r>
        <w:rPr>
          <w:rFonts w:ascii="Cambria"/>
        </w:rPr>
        <w:t>Santa</w:t>
      </w:r>
      <w:r>
        <w:rPr>
          <w:rFonts w:ascii="Cambria"/>
          <w:spacing w:val="19"/>
        </w:rPr>
        <w:t xml:space="preserve"> </w:t>
      </w:r>
      <w:r>
        <w:rPr>
          <w:rFonts w:ascii="Cambria"/>
        </w:rPr>
        <w:t>Maria</w:t>
      </w:r>
      <w:r>
        <w:rPr>
          <w:rFonts w:ascii="Cambria"/>
          <w:spacing w:val="20"/>
        </w:rPr>
        <w:t xml:space="preserve"> </w:t>
      </w:r>
      <w:r>
        <w:rPr>
          <w:rFonts w:ascii="Cambria"/>
        </w:rPr>
        <w:t>-</w:t>
      </w:r>
      <w:r>
        <w:rPr>
          <w:rFonts w:ascii="Cambria"/>
          <w:spacing w:val="20"/>
        </w:rPr>
        <w:t xml:space="preserve"> </w:t>
      </w:r>
      <w:r>
        <w:rPr>
          <w:rFonts w:ascii="Cambria"/>
        </w:rPr>
        <w:t>Alameda</w:t>
      </w:r>
      <w:r>
        <w:rPr>
          <w:rFonts w:ascii="Cambria"/>
          <w:spacing w:val="17"/>
        </w:rPr>
        <w:t xml:space="preserve"> </w:t>
      </w:r>
      <w:r>
        <w:rPr>
          <w:rFonts w:ascii="Cambria"/>
        </w:rPr>
        <w:t>Santiago</w:t>
      </w:r>
      <w:r>
        <w:rPr>
          <w:rFonts w:ascii="Cambria"/>
          <w:spacing w:val="20"/>
        </w:rPr>
        <w:t xml:space="preserve"> </w:t>
      </w:r>
      <w:r>
        <w:rPr>
          <w:rFonts w:ascii="Cambria"/>
        </w:rPr>
        <w:t>do</w:t>
      </w:r>
      <w:r>
        <w:rPr>
          <w:rFonts w:ascii="Cambria"/>
          <w:spacing w:val="19"/>
        </w:rPr>
        <w:t xml:space="preserve"> </w:t>
      </w:r>
      <w:r>
        <w:rPr>
          <w:rFonts w:ascii="Cambria"/>
        </w:rPr>
        <w:t>Chile,</w:t>
      </w:r>
      <w:r>
        <w:rPr>
          <w:rFonts w:ascii="Cambria"/>
          <w:spacing w:val="20"/>
        </w:rPr>
        <w:t xml:space="preserve"> </w:t>
      </w:r>
      <w:r>
        <w:rPr>
          <w:rFonts w:ascii="Cambria"/>
        </w:rPr>
        <w:t>195</w:t>
      </w:r>
      <w:r>
        <w:rPr>
          <w:rFonts w:ascii="Cambria"/>
          <w:spacing w:val="22"/>
        </w:rPr>
        <w:t xml:space="preserve"> </w:t>
      </w:r>
      <w:r>
        <w:rPr>
          <w:rFonts w:ascii="Cambria"/>
        </w:rPr>
        <w:t>-</w:t>
      </w:r>
      <w:r>
        <w:rPr>
          <w:rFonts w:ascii="Cambria"/>
          <w:spacing w:val="1"/>
        </w:rPr>
        <w:t xml:space="preserve"> </w:t>
      </w:r>
      <w:r>
        <w:rPr>
          <w:rFonts w:ascii="Cambria"/>
        </w:rPr>
        <w:t>Nossa</w:t>
      </w:r>
      <w:r>
        <w:rPr>
          <w:rFonts w:ascii="Cambria"/>
          <w:spacing w:val="-4"/>
        </w:rPr>
        <w:t xml:space="preserve"> </w:t>
      </w:r>
      <w:proofErr w:type="gramStart"/>
      <w:r>
        <w:rPr>
          <w:rFonts w:ascii="Cambria"/>
        </w:rPr>
        <w:t>Sra.</w:t>
      </w:r>
      <w:proofErr w:type="gramEnd"/>
      <w:r>
        <w:rPr>
          <w:rFonts w:ascii="Cambria"/>
        </w:rPr>
        <w:t xml:space="preserve"> das</w:t>
      </w:r>
      <w:r>
        <w:rPr>
          <w:rFonts w:ascii="Cambria"/>
          <w:spacing w:val="1"/>
        </w:rPr>
        <w:t xml:space="preserve"> </w:t>
      </w:r>
      <w:r>
        <w:rPr>
          <w:rFonts w:ascii="Cambria"/>
        </w:rPr>
        <w:t>Dores - CEP</w:t>
      </w:r>
      <w:r>
        <w:rPr>
          <w:rFonts w:ascii="Cambria"/>
          <w:spacing w:val="-2"/>
        </w:rPr>
        <w:t xml:space="preserve"> </w:t>
      </w:r>
      <w:r>
        <w:rPr>
          <w:rFonts w:ascii="Cambria"/>
        </w:rPr>
        <w:t>97050-685</w:t>
      </w:r>
      <w:r>
        <w:rPr>
          <w:rFonts w:ascii="Cambria"/>
          <w:spacing w:val="-3"/>
        </w:rPr>
        <w:t xml:space="preserve"> </w:t>
      </w:r>
      <w:r>
        <w:rPr>
          <w:rFonts w:ascii="Cambria"/>
        </w:rPr>
        <w:t>- Santa Maria - Rio</w:t>
      </w:r>
      <w:r>
        <w:rPr>
          <w:rFonts w:ascii="Cambria"/>
          <w:spacing w:val="-1"/>
        </w:rPr>
        <w:t xml:space="preserve"> </w:t>
      </w:r>
      <w:r>
        <w:rPr>
          <w:rFonts w:ascii="Cambria"/>
        </w:rPr>
        <w:t>Grande do</w:t>
      </w:r>
      <w:r>
        <w:rPr>
          <w:rFonts w:ascii="Cambria"/>
          <w:spacing w:val="-1"/>
        </w:rPr>
        <w:t xml:space="preserve"> </w:t>
      </w:r>
      <w:r>
        <w:rPr>
          <w:rFonts w:ascii="Cambria"/>
        </w:rPr>
        <w:t>Sul.</w:t>
      </w:r>
    </w:p>
    <w:p w:rsidR="00BC5D1D" w:rsidRDefault="00D813BA">
      <w:pPr>
        <w:pStyle w:val="Corpodetexto"/>
        <w:spacing w:before="228"/>
        <w:ind w:left="1682"/>
        <w:rPr>
          <w:rFonts w:ascii="Cambria" w:hAnsi="Cambria"/>
        </w:rPr>
      </w:pPr>
      <w:r>
        <w:rPr>
          <w:rFonts w:ascii="Cambria" w:hAnsi="Cambria"/>
          <w:b/>
        </w:rPr>
        <w:t>AL</w:t>
      </w:r>
      <w:r>
        <w:rPr>
          <w:rFonts w:ascii="Cambria" w:hAnsi="Cambria"/>
          <w:b/>
          <w:spacing w:val="3"/>
        </w:rPr>
        <w:t xml:space="preserve"> </w:t>
      </w:r>
      <w:r>
        <w:rPr>
          <w:rFonts w:ascii="Cambria" w:hAnsi="Cambria"/>
        </w:rPr>
        <w:t>-Instituto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Federal</w:t>
      </w:r>
      <w:r>
        <w:rPr>
          <w:rFonts w:ascii="Cambria" w:hAnsi="Cambria"/>
          <w:spacing w:val="3"/>
        </w:rPr>
        <w:t xml:space="preserve"> </w:t>
      </w:r>
      <w:r>
        <w:rPr>
          <w:rFonts w:ascii="Cambria" w:hAnsi="Cambria"/>
        </w:rPr>
        <w:t>Farroupilha</w:t>
      </w:r>
      <w:r>
        <w:rPr>
          <w:rFonts w:ascii="Cambria" w:hAnsi="Cambria"/>
          <w:spacing w:val="5"/>
        </w:rPr>
        <w:t xml:space="preserve"> </w:t>
      </w:r>
      <w:r>
        <w:rPr>
          <w:rFonts w:ascii="Cambria" w:hAnsi="Cambria"/>
        </w:rPr>
        <w:t>– Alegrete/RS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3"/>
        </w:rPr>
        <w:t xml:space="preserve"> </w:t>
      </w:r>
      <w:r>
        <w:rPr>
          <w:rFonts w:ascii="Cambria" w:hAnsi="Cambria"/>
        </w:rPr>
        <w:t>RS-377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4"/>
        </w:rPr>
        <w:t xml:space="preserve"> </w:t>
      </w:r>
      <w:r>
        <w:rPr>
          <w:rFonts w:ascii="Cambria" w:hAnsi="Cambria"/>
        </w:rPr>
        <w:t>Km</w:t>
      </w:r>
      <w:r>
        <w:rPr>
          <w:rFonts w:ascii="Cambria" w:hAnsi="Cambria"/>
          <w:spacing w:val="2"/>
        </w:rPr>
        <w:t xml:space="preserve"> </w:t>
      </w:r>
      <w:r>
        <w:rPr>
          <w:rFonts w:ascii="Cambria" w:hAnsi="Cambria"/>
        </w:rPr>
        <w:t>27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4"/>
        </w:rPr>
        <w:t xml:space="preserve"> </w:t>
      </w:r>
      <w:r>
        <w:rPr>
          <w:rFonts w:ascii="Cambria" w:hAnsi="Cambria"/>
        </w:rPr>
        <w:t>Passo Novo</w:t>
      </w:r>
      <w:r>
        <w:rPr>
          <w:rFonts w:ascii="Cambria" w:hAnsi="Cambria"/>
          <w:spacing w:val="4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4"/>
        </w:rPr>
        <w:t xml:space="preserve"> </w:t>
      </w:r>
      <w:r>
        <w:rPr>
          <w:rFonts w:ascii="Cambria" w:hAnsi="Cambria"/>
        </w:rPr>
        <w:t>CEP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97555-000</w:t>
      </w:r>
    </w:p>
    <w:p w:rsidR="00BC5D1D" w:rsidRDefault="00D813BA">
      <w:pPr>
        <w:pStyle w:val="Corpodetexto"/>
        <w:spacing w:before="37"/>
        <w:ind w:left="1682"/>
        <w:rPr>
          <w:rFonts w:ascii="Cambria"/>
        </w:rPr>
      </w:pPr>
      <w:r>
        <w:rPr>
          <w:rFonts w:ascii="Cambria"/>
        </w:rPr>
        <w:t>-</w:t>
      </w:r>
      <w:r>
        <w:rPr>
          <w:rFonts w:ascii="Cambria"/>
          <w:spacing w:val="-2"/>
        </w:rPr>
        <w:t xml:space="preserve"> </w:t>
      </w:r>
      <w:r>
        <w:rPr>
          <w:rFonts w:ascii="Cambria"/>
        </w:rPr>
        <w:t>Alegrete/RS</w:t>
      </w:r>
    </w:p>
    <w:p w:rsidR="00BC5D1D" w:rsidRDefault="00D813BA">
      <w:pPr>
        <w:pStyle w:val="Corpodetexto"/>
        <w:spacing w:before="160" w:line="273" w:lineRule="auto"/>
        <w:ind w:left="1682"/>
        <w:rPr>
          <w:rFonts w:ascii="Cambria" w:hAnsi="Cambria"/>
        </w:rPr>
      </w:pPr>
      <w:r>
        <w:rPr>
          <w:rFonts w:ascii="Cambria" w:hAnsi="Cambria"/>
          <w:b/>
        </w:rPr>
        <w:t>FW</w:t>
      </w:r>
      <w:r>
        <w:rPr>
          <w:rFonts w:ascii="Cambria" w:hAnsi="Cambria"/>
          <w:b/>
          <w:spacing w:val="24"/>
        </w:rPr>
        <w:t xml:space="preserve"> </w:t>
      </w:r>
      <w:r>
        <w:rPr>
          <w:rFonts w:ascii="Cambria" w:hAnsi="Cambria"/>
        </w:rPr>
        <w:t>-Instituto</w:t>
      </w:r>
      <w:r>
        <w:rPr>
          <w:rFonts w:ascii="Cambria" w:hAnsi="Cambria"/>
          <w:spacing w:val="27"/>
        </w:rPr>
        <w:t xml:space="preserve"> </w:t>
      </w:r>
      <w:r>
        <w:rPr>
          <w:rFonts w:ascii="Cambria" w:hAnsi="Cambria"/>
        </w:rPr>
        <w:t>Federal</w:t>
      </w:r>
      <w:r>
        <w:rPr>
          <w:rFonts w:ascii="Cambria" w:hAnsi="Cambria"/>
          <w:spacing w:val="26"/>
        </w:rPr>
        <w:t xml:space="preserve"> </w:t>
      </w:r>
      <w:r>
        <w:rPr>
          <w:rFonts w:ascii="Cambria" w:hAnsi="Cambria"/>
        </w:rPr>
        <w:t>Farroupilha</w:t>
      </w:r>
      <w:r>
        <w:rPr>
          <w:rFonts w:ascii="Cambria" w:hAnsi="Cambria"/>
          <w:spacing w:val="25"/>
        </w:rPr>
        <w:t xml:space="preserve"> </w:t>
      </w:r>
      <w:r>
        <w:rPr>
          <w:rFonts w:ascii="Cambria" w:hAnsi="Cambria"/>
        </w:rPr>
        <w:t>–</w:t>
      </w:r>
      <w:r>
        <w:rPr>
          <w:rFonts w:ascii="Cambria" w:hAnsi="Cambria"/>
          <w:spacing w:val="25"/>
        </w:rPr>
        <w:t xml:space="preserve"> </w:t>
      </w:r>
      <w:r>
        <w:rPr>
          <w:rFonts w:ascii="Cambria" w:hAnsi="Cambria"/>
        </w:rPr>
        <w:t>Frederico</w:t>
      </w:r>
      <w:r>
        <w:rPr>
          <w:rFonts w:ascii="Cambria" w:hAnsi="Cambria"/>
          <w:spacing w:val="24"/>
        </w:rPr>
        <w:t xml:space="preserve"> </w:t>
      </w:r>
      <w:r>
        <w:rPr>
          <w:rFonts w:ascii="Cambria" w:hAnsi="Cambria"/>
        </w:rPr>
        <w:t>Westphalen/RS</w:t>
      </w:r>
      <w:r>
        <w:rPr>
          <w:rFonts w:ascii="Cambria" w:hAnsi="Cambria"/>
          <w:spacing w:val="24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28"/>
        </w:rPr>
        <w:t xml:space="preserve"> </w:t>
      </w:r>
      <w:r>
        <w:rPr>
          <w:rFonts w:ascii="Cambria" w:hAnsi="Cambria"/>
        </w:rPr>
        <w:t>Linha</w:t>
      </w:r>
      <w:r>
        <w:rPr>
          <w:rFonts w:ascii="Cambria" w:hAnsi="Cambria"/>
          <w:spacing w:val="27"/>
        </w:rPr>
        <w:t xml:space="preserve"> </w:t>
      </w:r>
      <w:proofErr w:type="gramStart"/>
      <w:r>
        <w:rPr>
          <w:rFonts w:ascii="Cambria" w:hAnsi="Cambria"/>
        </w:rPr>
        <w:t>7</w:t>
      </w:r>
      <w:proofErr w:type="gramEnd"/>
      <w:r>
        <w:rPr>
          <w:rFonts w:ascii="Cambria" w:hAnsi="Cambria"/>
          <w:spacing w:val="23"/>
        </w:rPr>
        <w:t xml:space="preserve"> </w:t>
      </w:r>
      <w:r>
        <w:rPr>
          <w:rFonts w:ascii="Cambria" w:hAnsi="Cambria"/>
        </w:rPr>
        <w:t>de</w:t>
      </w:r>
      <w:r>
        <w:rPr>
          <w:rFonts w:ascii="Cambria" w:hAnsi="Cambria"/>
          <w:spacing w:val="24"/>
        </w:rPr>
        <w:t xml:space="preserve"> </w:t>
      </w:r>
      <w:r>
        <w:rPr>
          <w:rFonts w:ascii="Cambria" w:hAnsi="Cambria"/>
        </w:rPr>
        <w:t>setembro,</w:t>
      </w:r>
      <w:r>
        <w:rPr>
          <w:rFonts w:ascii="Cambria" w:hAnsi="Cambria"/>
          <w:spacing w:val="25"/>
        </w:rPr>
        <w:t xml:space="preserve"> </w:t>
      </w:r>
      <w:r>
        <w:rPr>
          <w:rFonts w:ascii="Cambria" w:hAnsi="Cambria"/>
        </w:rPr>
        <w:t>s/n,</w:t>
      </w:r>
      <w:r>
        <w:rPr>
          <w:rFonts w:ascii="Cambria" w:hAnsi="Cambria"/>
          <w:spacing w:val="24"/>
        </w:rPr>
        <w:t xml:space="preserve"> </w:t>
      </w:r>
      <w:r>
        <w:rPr>
          <w:rFonts w:ascii="Cambria" w:hAnsi="Cambria"/>
        </w:rPr>
        <w:t>BR</w:t>
      </w:r>
      <w:r>
        <w:rPr>
          <w:rFonts w:ascii="Cambria" w:hAnsi="Cambria"/>
          <w:spacing w:val="-46"/>
        </w:rPr>
        <w:t xml:space="preserve"> </w:t>
      </w:r>
      <w:r>
        <w:rPr>
          <w:rFonts w:ascii="Cambria" w:hAnsi="Cambria"/>
        </w:rPr>
        <w:t>386</w:t>
      </w:r>
      <w:r>
        <w:rPr>
          <w:rFonts w:ascii="Cambria" w:hAnsi="Cambria"/>
          <w:spacing w:val="-2"/>
        </w:rPr>
        <w:t xml:space="preserve"> </w:t>
      </w:r>
      <w:r>
        <w:rPr>
          <w:rFonts w:ascii="Cambria" w:hAnsi="Cambria"/>
        </w:rPr>
        <w:t>- KM</w:t>
      </w:r>
      <w:r>
        <w:rPr>
          <w:rFonts w:ascii="Cambria" w:hAnsi="Cambria"/>
          <w:spacing w:val="-3"/>
        </w:rPr>
        <w:t xml:space="preserve"> </w:t>
      </w:r>
      <w:r>
        <w:rPr>
          <w:rFonts w:ascii="Cambria" w:hAnsi="Cambria"/>
        </w:rPr>
        <w:t>40, Cx.</w:t>
      </w:r>
      <w:r>
        <w:rPr>
          <w:rFonts w:ascii="Cambria" w:hAnsi="Cambria"/>
          <w:spacing w:val="-2"/>
        </w:rPr>
        <w:t xml:space="preserve"> </w:t>
      </w:r>
      <w:r>
        <w:rPr>
          <w:rFonts w:ascii="Cambria" w:hAnsi="Cambria"/>
        </w:rPr>
        <w:t>Postal:</w:t>
      </w:r>
      <w:r>
        <w:rPr>
          <w:rFonts w:ascii="Cambria" w:hAnsi="Cambria"/>
          <w:spacing w:val="-2"/>
        </w:rPr>
        <w:t xml:space="preserve"> </w:t>
      </w:r>
      <w:r>
        <w:rPr>
          <w:rFonts w:ascii="Cambria" w:hAnsi="Cambria"/>
        </w:rPr>
        <w:t>169 -</w:t>
      </w:r>
      <w:r>
        <w:rPr>
          <w:rFonts w:ascii="Cambria" w:hAnsi="Cambria"/>
          <w:spacing w:val="48"/>
        </w:rPr>
        <w:t xml:space="preserve"> </w:t>
      </w:r>
      <w:r>
        <w:rPr>
          <w:rFonts w:ascii="Cambria" w:hAnsi="Cambria"/>
        </w:rPr>
        <w:t>CEP:98400-000</w:t>
      </w:r>
      <w:r>
        <w:rPr>
          <w:rFonts w:ascii="Cambria" w:hAnsi="Cambria"/>
          <w:spacing w:val="-3"/>
        </w:rPr>
        <w:t xml:space="preserve"> </w:t>
      </w:r>
      <w:r>
        <w:rPr>
          <w:rFonts w:ascii="Cambria" w:hAnsi="Cambria"/>
        </w:rPr>
        <w:t>- Frederico</w:t>
      </w:r>
      <w:r>
        <w:rPr>
          <w:rFonts w:ascii="Cambria" w:hAnsi="Cambria"/>
          <w:spacing w:val="-1"/>
        </w:rPr>
        <w:t xml:space="preserve"> </w:t>
      </w:r>
      <w:r>
        <w:rPr>
          <w:rFonts w:ascii="Cambria" w:hAnsi="Cambria"/>
        </w:rPr>
        <w:t>Westphalen - RS</w:t>
      </w:r>
    </w:p>
    <w:p w:rsidR="00BC5D1D" w:rsidRDefault="00D813BA">
      <w:pPr>
        <w:pStyle w:val="Corpodetexto"/>
        <w:spacing w:before="124" w:line="276" w:lineRule="auto"/>
        <w:ind w:left="1682" w:right="188"/>
        <w:rPr>
          <w:rFonts w:ascii="Cambria" w:hAnsi="Cambria"/>
        </w:rPr>
      </w:pPr>
      <w:r>
        <w:rPr>
          <w:rFonts w:ascii="Cambria" w:hAnsi="Cambria"/>
          <w:b/>
        </w:rPr>
        <w:t>JG</w:t>
      </w:r>
      <w:r>
        <w:rPr>
          <w:rFonts w:ascii="Cambria" w:hAnsi="Cambria"/>
          <w:b/>
          <w:spacing w:val="6"/>
        </w:rPr>
        <w:t xml:space="preserve"> </w:t>
      </w:r>
      <w:r>
        <w:rPr>
          <w:rFonts w:ascii="Cambria" w:hAnsi="Cambria"/>
        </w:rPr>
        <w:t>-Instituto</w:t>
      </w:r>
      <w:r>
        <w:rPr>
          <w:rFonts w:ascii="Cambria" w:hAnsi="Cambria"/>
          <w:spacing w:val="7"/>
        </w:rPr>
        <w:t xml:space="preserve"> </w:t>
      </w:r>
      <w:r>
        <w:rPr>
          <w:rFonts w:ascii="Cambria" w:hAnsi="Cambria"/>
        </w:rPr>
        <w:t>Federal</w:t>
      </w:r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Farroupilha</w:t>
      </w:r>
      <w:r>
        <w:rPr>
          <w:rFonts w:ascii="Cambria" w:hAnsi="Cambria"/>
          <w:spacing w:val="10"/>
        </w:rPr>
        <w:t xml:space="preserve"> </w:t>
      </w:r>
      <w:r>
        <w:rPr>
          <w:rFonts w:ascii="Cambria" w:hAnsi="Cambria"/>
        </w:rPr>
        <w:t>–</w:t>
      </w:r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Jaguari/RS</w:t>
      </w:r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BR</w:t>
      </w:r>
      <w:r>
        <w:rPr>
          <w:rFonts w:ascii="Cambria" w:hAnsi="Cambria"/>
          <w:spacing w:val="4"/>
        </w:rPr>
        <w:t xml:space="preserve"> </w:t>
      </w:r>
      <w:r>
        <w:rPr>
          <w:rFonts w:ascii="Cambria" w:hAnsi="Cambria"/>
        </w:rPr>
        <w:t>287,</w:t>
      </w:r>
      <w:r>
        <w:rPr>
          <w:rFonts w:ascii="Cambria" w:hAnsi="Cambria"/>
          <w:spacing w:val="7"/>
        </w:rPr>
        <w:t xml:space="preserve"> </w:t>
      </w:r>
      <w:r>
        <w:rPr>
          <w:rFonts w:ascii="Cambria" w:hAnsi="Cambria"/>
        </w:rPr>
        <w:t>KM</w:t>
      </w:r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360,</w:t>
      </w:r>
      <w:r>
        <w:rPr>
          <w:rFonts w:ascii="Cambria" w:hAnsi="Cambria"/>
          <w:spacing w:val="7"/>
        </w:rPr>
        <w:t xml:space="preserve"> </w:t>
      </w:r>
      <w:r>
        <w:rPr>
          <w:rFonts w:ascii="Cambria" w:hAnsi="Cambria"/>
        </w:rPr>
        <w:t>Estrada</w:t>
      </w:r>
      <w:r>
        <w:rPr>
          <w:rFonts w:ascii="Cambria" w:hAnsi="Cambria"/>
          <w:spacing w:val="5"/>
        </w:rPr>
        <w:t xml:space="preserve"> </w:t>
      </w:r>
      <w:r>
        <w:rPr>
          <w:rFonts w:ascii="Cambria" w:hAnsi="Cambria"/>
        </w:rPr>
        <w:t>do</w:t>
      </w:r>
      <w:r>
        <w:rPr>
          <w:rFonts w:ascii="Cambria" w:hAnsi="Cambria"/>
          <w:spacing w:val="4"/>
        </w:rPr>
        <w:t xml:space="preserve"> </w:t>
      </w:r>
      <w:r>
        <w:rPr>
          <w:rFonts w:ascii="Cambria" w:hAnsi="Cambria"/>
        </w:rPr>
        <w:t>Chapadão,</w:t>
      </w:r>
      <w:r>
        <w:rPr>
          <w:rFonts w:ascii="Cambria" w:hAnsi="Cambria"/>
          <w:spacing w:val="6"/>
        </w:rPr>
        <w:t xml:space="preserve"> </w:t>
      </w:r>
      <w:proofErr w:type="gramStart"/>
      <w:r>
        <w:rPr>
          <w:rFonts w:ascii="Cambria" w:hAnsi="Cambria"/>
        </w:rPr>
        <w:t>sn</w:t>
      </w:r>
      <w:proofErr w:type="gramEnd"/>
      <w:r>
        <w:rPr>
          <w:rFonts w:ascii="Cambria" w:hAnsi="Cambria"/>
          <w:spacing w:val="10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CEP</w:t>
      </w:r>
      <w:r>
        <w:rPr>
          <w:rFonts w:ascii="Cambria" w:hAnsi="Cambria"/>
          <w:spacing w:val="-45"/>
        </w:rPr>
        <w:t xml:space="preserve"> </w:t>
      </w:r>
      <w:r>
        <w:rPr>
          <w:rFonts w:ascii="Cambria" w:hAnsi="Cambria"/>
        </w:rPr>
        <w:t>97760-000</w:t>
      </w:r>
      <w:r>
        <w:rPr>
          <w:rFonts w:ascii="Cambria" w:hAnsi="Cambria"/>
          <w:spacing w:val="-4"/>
        </w:rPr>
        <w:t xml:space="preserve"> </w:t>
      </w:r>
      <w:r>
        <w:rPr>
          <w:rFonts w:ascii="Cambria" w:hAnsi="Cambria"/>
        </w:rPr>
        <w:t>- Jaguari - Rio</w:t>
      </w:r>
      <w:r>
        <w:rPr>
          <w:rFonts w:ascii="Cambria" w:hAnsi="Cambria"/>
          <w:spacing w:val="-3"/>
        </w:rPr>
        <w:t xml:space="preserve"> </w:t>
      </w:r>
      <w:r>
        <w:rPr>
          <w:rFonts w:ascii="Cambria" w:hAnsi="Cambria"/>
        </w:rPr>
        <w:t>Grande do</w:t>
      </w:r>
      <w:r>
        <w:rPr>
          <w:rFonts w:ascii="Cambria" w:hAnsi="Cambria"/>
          <w:spacing w:val="-1"/>
        </w:rPr>
        <w:t xml:space="preserve"> </w:t>
      </w:r>
      <w:r>
        <w:rPr>
          <w:rFonts w:ascii="Cambria" w:hAnsi="Cambria"/>
        </w:rPr>
        <w:t>Sul/RS</w:t>
      </w:r>
    </w:p>
    <w:p w:rsidR="00BC5D1D" w:rsidRDefault="00D813BA">
      <w:pPr>
        <w:pStyle w:val="Corpodetexto"/>
        <w:spacing w:before="121" w:line="276" w:lineRule="auto"/>
        <w:ind w:left="1682"/>
        <w:rPr>
          <w:rFonts w:ascii="Cambria" w:hAnsi="Cambria"/>
        </w:rPr>
      </w:pPr>
      <w:r>
        <w:rPr>
          <w:rFonts w:ascii="Cambria" w:hAnsi="Cambria"/>
          <w:b/>
        </w:rPr>
        <w:t>JC</w:t>
      </w:r>
      <w:r>
        <w:rPr>
          <w:rFonts w:ascii="Cambria" w:hAnsi="Cambria"/>
          <w:b/>
          <w:spacing w:val="4"/>
        </w:rPr>
        <w:t xml:space="preserve"> </w:t>
      </w:r>
      <w:r>
        <w:rPr>
          <w:rFonts w:ascii="Cambria" w:hAnsi="Cambria"/>
        </w:rPr>
        <w:t>-Instituto</w:t>
      </w:r>
      <w:r>
        <w:rPr>
          <w:rFonts w:ascii="Cambria" w:hAnsi="Cambria"/>
          <w:spacing w:val="3"/>
        </w:rPr>
        <w:t xml:space="preserve"> </w:t>
      </w:r>
      <w:r>
        <w:rPr>
          <w:rFonts w:ascii="Cambria" w:hAnsi="Cambria"/>
        </w:rPr>
        <w:t>Federal</w:t>
      </w:r>
      <w:r>
        <w:rPr>
          <w:rFonts w:ascii="Cambria" w:hAnsi="Cambria"/>
          <w:spacing w:val="2"/>
        </w:rPr>
        <w:t xml:space="preserve"> </w:t>
      </w:r>
      <w:r>
        <w:rPr>
          <w:rFonts w:ascii="Cambria" w:hAnsi="Cambria"/>
        </w:rPr>
        <w:t>Farroupilha</w:t>
      </w:r>
      <w:r>
        <w:rPr>
          <w:rFonts w:ascii="Cambria" w:hAnsi="Cambria"/>
          <w:spacing w:val="4"/>
        </w:rPr>
        <w:t xml:space="preserve"> </w:t>
      </w:r>
      <w:r>
        <w:rPr>
          <w:rFonts w:ascii="Cambria" w:hAnsi="Cambria"/>
        </w:rPr>
        <w:t>–</w:t>
      </w:r>
      <w:r>
        <w:rPr>
          <w:rFonts w:ascii="Cambria" w:hAnsi="Cambria"/>
          <w:spacing w:val="4"/>
        </w:rPr>
        <w:t xml:space="preserve"> </w:t>
      </w:r>
      <w:r>
        <w:rPr>
          <w:rFonts w:ascii="Cambria" w:hAnsi="Cambria"/>
        </w:rPr>
        <w:t>Júlio</w:t>
      </w:r>
      <w:r>
        <w:rPr>
          <w:rFonts w:ascii="Cambria" w:hAnsi="Cambria"/>
          <w:spacing w:val="2"/>
        </w:rPr>
        <w:t xml:space="preserve"> </w:t>
      </w:r>
      <w:r>
        <w:rPr>
          <w:rFonts w:ascii="Cambria" w:hAnsi="Cambria"/>
        </w:rPr>
        <w:t>de</w:t>
      </w:r>
      <w:r>
        <w:rPr>
          <w:rFonts w:ascii="Cambria" w:hAnsi="Cambria"/>
          <w:spacing w:val="2"/>
        </w:rPr>
        <w:t xml:space="preserve"> </w:t>
      </w:r>
      <w:r>
        <w:rPr>
          <w:rFonts w:ascii="Cambria" w:hAnsi="Cambria"/>
        </w:rPr>
        <w:t>Castilhos/RS</w:t>
      </w:r>
      <w:r>
        <w:rPr>
          <w:rFonts w:ascii="Cambria" w:hAnsi="Cambria"/>
          <w:spacing w:val="3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3"/>
        </w:rPr>
        <w:t xml:space="preserve"> </w:t>
      </w:r>
      <w:r>
        <w:rPr>
          <w:rFonts w:ascii="Cambria" w:hAnsi="Cambria"/>
        </w:rPr>
        <w:t>RS</w:t>
      </w:r>
      <w:r>
        <w:rPr>
          <w:rFonts w:ascii="Cambria" w:hAnsi="Cambria"/>
          <w:spacing w:val="2"/>
        </w:rPr>
        <w:t xml:space="preserve"> </w:t>
      </w:r>
      <w:r>
        <w:rPr>
          <w:rFonts w:ascii="Cambria" w:hAnsi="Cambria"/>
        </w:rPr>
        <w:t>527</w:t>
      </w:r>
      <w:r>
        <w:rPr>
          <w:rFonts w:ascii="Cambria" w:hAnsi="Cambria"/>
          <w:spacing w:val="2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3"/>
        </w:rPr>
        <w:t xml:space="preserve"> </w:t>
      </w:r>
      <w:r>
        <w:rPr>
          <w:rFonts w:ascii="Cambria" w:hAnsi="Cambria"/>
        </w:rPr>
        <w:t>Estrada</w:t>
      </w:r>
      <w:r>
        <w:rPr>
          <w:rFonts w:ascii="Cambria" w:hAnsi="Cambria"/>
          <w:spacing w:val="2"/>
        </w:rPr>
        <w:t xml:space="preserve"> </w:t>
      </w:r>
      <w:r>
        <w:rPr>
          <w:rFonts w:ascii="Cambria" w:hAnsi="Cambria"/>
        </w:rPr>
        <w:t>de</w:t>
      </w:r>
      <w:r>
        <w:rPr>
          <w:rFonts w:ascii="Cambria" w:hAnsi="Cambria"/>
          <w:spacing w:val="4"/>
        </w:rPr>
        <w:t xml:space="preserve"> </w:t>
      </w:r>
      <w:r>
        <w:rPr>
          <w:rFonts w:ascii="Cambria" w:hAnsi="Cambria"/>
        </w:rPr>
        <w:t>acesso</w:t>
      </w:r>
      <w:r>
        <w:rPr>
          <w:rFonts w:ascii="Cambria" w:hAnsi="Cambria"/>
          <w:spacing w:val="2"/>
        </w:rPr>
        <w:t xml:space="preserve"> </w:t>
      </w:r>
      <w:r>
        <w:rPr>
          <w:rFonts w:ascii="Cambria" w:hAnsi="Cambria"/>
        </w:rPr>
        <w:t>secundário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para</w:t>
      </w:r>
      <w:r>
        <w:rPr>
          <w:rFonts w:ascii="Cambria" w:hAnsi="Cambria"/>
          <w:spacing w:val="-1"/>
        </w:rPr>
        <w:t xml:space="preserve"> </w:t>
      </w:r>
      <w:r>
        <w:rPr>
          <w:rFonts w:ascii="Cambria" w:hAnsi="Cambria"/>
        </w:rPr>
        <w:t>Tupanciretã</w:t>
      </w:r>
    </w:p>
    <w:p w:rsidR="00BC5D1D" w:rsidRDefault="00D813BA">
      <w:pPr>
        <w:pStyle w:val="Corpodetexto"/>
        <w:spacing w:before="119" w:line="276" w:lineRule="auto"/>
        <w:ind w:left="1682" w:right="185"/>
        <w:rPr>
          <w:rFonts w:ascii="Cambria" w:hAnsi="Cambria"/>
        </w:rPr>
      </w:pPr>
      <w:r>
        <w:rPr>
          <w:rFonts w:ascii="Cambria" w:hAnsi="Cambria"/>
          <w:b/>
        </w:rPr>
        <w:t>PB</w:t>
      </w:r>
      <w:r>
        <w:rPr>
          <w:rFonts w:ascii="Cambria" w:hAnsi="Cambria"/>
          <w:b/>
          <w:spacing w:val="33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35"/>
        </w:rPr>
        <w:t xml:space="preserve"> </w:t>
      </w:r>
      <w:r>
        <w:rPr>
          <w:rFonts w:ascii="Cambria" w:hAnsi="Cambria"/>
        </w:rPr>
        <w:t>Instituto</w:t>
      </w:r>
      <w:r>
        <w:rPr>
          <w:rFonts w:ascii="Cambria" w:hAnsi="Cambria"/>
          <w:spacing w:val="33"/>
        </w:rPr>
        <w:t xml:space="preserve"> </w:t>
      </w:r>
      <w:r>
        <w:rPr>
          <w:rFonts w:ascii="Cambria" w:hAnsi="Cambria"/>
        </w:rPr>
        <w:t>Federal</w:t>
      </w:r>
      <w:r>
        <w:rPr>
          <w:rFonts w:ascii="Cambria" w:hAnsi="Cambria"/>
          <w:spacing w:val="34"/>
        </w:rPr>
        <w:t xml:space="preserve"> </w:t>
      </w:r>
      <w:r>
        <w:rPr>
          <w:rFonts w:ascii="Cambria" w:hAnsi="Cambria"/>
        </w:rPr>
        <w:t>Farroupilha</w:t>
      </w:r>
      <w:r>
        <w:rPr>
          <w:rFonts w:ascii="Cambria" w:hAnsi="Cambria"/>
          <w:spacing w:val="32"/>
        </w:rPr>
        <w:t xml:space="preserve"> </w:t>
      </w:r>
      <w:r>
        <w:rPr>
          <w:rFonts w:ascii="Cambria" w:hAnsi="Cambria"/>
        </w:rPr>
        <w:t>–</w:t>
      </w:r>
      <w:r>
        <w:rPr>
          <w:rFonts w:ascii="Cambria" w:hAnsi="Cambria"/>
          <w:spacing w:val="33"/>
        </w:rPr>
        <w:t xml:space="preserve"> </w:t>
      </w:r>
      <w:r>
        <w:rPr>
          <w:rFonts w:ascii="Cambria" w:hAnsi="Cambria"/>
        </w:rPr>
        <w:t>Panambi/RS</w:t>
      </w:r>
      <w:r>
        <w:rPr>
          <w:rFonts w:ascii="Cambria" w:hAnsi="Cambria"/>
          <w:spacing w:val="33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34"/>
        </w:rPr>
        <w:t xml:space="preserve"> </w:t>
      </w:r>
      <w:r>
        <w:rPr>
          <w:rFonts w:ascii="Cambria" w:hAnsi="Cambria"/>
        </w:rPr>
        <w:t>Rua</w:t>
      </w:r>
      <w:r>
        <w:rPr>
          <w:rFonts w:ascii="Cambria" w:hAnsi="Cambria"/>
          <w:spacing w:val="31"/>
        </w:rPr>
        <w:t xml:space="preserve"> </w:t>
      </w:r>
      <w:r>
        <w:rPr>
          <w:rFonts w:ascii="Cambria" w:hAnsi="Cambria"/>
        </w:rPr>
        <w:t>Erechim,</w:t>
      </w:r>
      <w:r>
        <w:rPr>
          <w:rFonts w:ascii="Cambria" w:hAnsi="Cambria"/>
          <w:spacing w:val="34"/>
        </w:rPr>
        <w:t xml:space="preserve"> </w:t>
      </w:r>
      <w:r>
        <w:rPr>
          <w:rFonts w:ascii="Cambria" w:hAnsi="Cambria"/>
        </w:rPr>
        <w:t>860</w:t>
      </w:r>
      <w:r>
        <w:rPr>
          <w:rFonts w:ascii="Cambria" w:hAnsi="Cambria"/>
          <w:spacing w:val="34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35"/>
        </w:rPr>
        <w:t xml:space="preserve"> </w:t>
      </w:r>
      <w:r>
        <w:rPr>
          <w:rFonts w:ascii="Cambria" w:hAnsi="Cambria"/>
        </w:rPr>
        <w:t>Bairro</w:t>
      </w:r>
      <w:r>
        <w:rPr>
          <w:rFonts w:ascii="Cambria" w:hAnsi="Cambria"/>
          <w:spacing w:val="32"/>
        </w:rPr>
        <w:t xml:space="preserve"> </w:t>
      </w:r>
      <w:r>
        <w:rPr>
          <w:rFonts w:ascii="Cambria" w:hAnsi="Cambria"/>
        </w:rPr>
        <w:t>Planalto</w:t>
      </w:r>
      <w:r>
        <w:rPr>
          <w:rFonts w:ascii="Cambria" w:hAnsi="Cambria"/>
          <w:spacing w:val="32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32"/>
        </w:rPr>
        <w:t xml:space="preserve"> </w:t>
      </w:r>
      <w:r>
        <w:rPr>
          <w:rFonts w:ascii="Cambria" w:hAnsi="Cambria"/>
        </w:rPr>
        <w:t>CEP</w:t>
      </w:r>
      <w:r>
        <w:rPr>
          <w:rFonts w:ascii="Cambria" w:hAnsi="Cambria"/>
          <w:spacing w:val="-46"/>
        </w:rPr>
        <w:t xml:space="preserve"> </w:t>
      </w:r>
      <w:r>
        <w:rPr>
          <w:rFonts w:ascii="Cambria" w:hAnsi="Cambria"/>
        </w:rPr>
        <w:t>98280-000</w:t>
      </w:r>
      <w:r>
        <w:rPr>
          <w:rFonts w:ascii="Cambria" w:hAnsi="Cambria"/>
          <w:spacing w:val="-4"/>
        </w:rPr>
        <w:t xml:space="preserve"> </w:t>
      </w:r>
      <w:r>
        <w:rPr>
          <w:rFonts w:ascii="Cambria" w:hAnsi="Cambria"/>
        </w:rPr>
        <w:t xml:space="preserve">- Panambi, </w:t>
      </w:r>
      <w:proofErr w:type="gramStart"/>
      <w:r>
        <w:rPr>
          <w:rFonts w:ascii="Cambria" w:hAnsi="Cambria"/>
        </w:rPr>
        <w:t>RS</w:t>
      </w:r>
      <w:proofErr w:type="gramEnd"/>
    </w:p>
    <w:p w:rsidR="00BC5D1D" w:rsidRDefault="00D813BA">
      <w:pPr>
        <w:pStyle w:val="Corpodetexto"/>
        <w:spacing w:before="122" w:line="273" w:lineRule="auto"/>
        <w:ind w:left="1682"/>
        <w:rPr>
          <w:rFonts w:ascii="Cambria" w:hAnsi="Cambria"/>
        </w:rPr>
      </w:pPr>
      <w:r>
        <w:rPr>
          <w:rFonts w:ascii="Cambria" w:hAnsi="Cambria"/>
          <w:b/>
        </w:rPr>
        <w:t>SR</w:t>
      </w:r>
      <w:r>
        <w:rPr>
          <w:rFonts w:ascii="Cambria" w:hAnsi="Cambria"/>
          <w:b/>
          <w:spacing w:val="16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17"/>
        </w:rPr>
        <w:t xml:space="preserve"> </w:t>
      </w:r>
      <w:r>
        <w:rPr>
          <w:rFonts w:ascii="Cambria" w:hAnsi="Cambria"/>
        </w:rPr>
        <w:t>Instituto</w:t>
      </w:r>
      <w:r>
        <w:rPr>
          <w:rFonts w:ascii="Cambria" w:hAnsi="Cambria"/>
          <w:spacing w:val="17"/>
        </w:rPr>
        <w:t xml:space="preserve"> </w:t>
      </w:r>
      <w:r>
        <w:rPr>
          <w:rFonts w:ascii="Cambria" w:hAnsi="Cambria"/>
        </w:rPr>
        <w:t>Federal</w:t>
      </w:r>
      <w:r>
        <w:rPr>
          <w:rFonts w:ascii="Cambria" w:hAnsi="Cambria"/>
          <w:spacing w:val="16"/>
        </w:rPr>
        <w:t xml:space="preserve"> </w:t>
      </w:r>
      <w:r>
        <w:rPr>
          <w:rFonts w:ascii="Cambria" w:hAnsi="Cambria"/>
        </w:rPr>
        <w:t>Farroupilha</w:t>
      </w:r>
      <w:r>
        <w:rPr>
          <w:rFonts w:ascii="Cambria" w:hAnsi="Cambria"/>
          <w:spacing w:val="19"/>
        </w:rPr>
        <w:t xml:space="preserve"> </w:t>
      </w:r>
      <w:r>
        <w:rPr>
          <w:rFonts w:ascii="Cambria" w:hAnsi="Cambria"/>
        </w:rPr>
        <w:t>–</w:t>
      </w:r>
      <w:r>
        <w:rPr>
          <w:rFonts w:ascii="Cambria" w:hAnsi="Cambria"/>
          <w:spacing w:val="16"/>
        </w:rPr>
        <w:t xml:space="preserve"> </w:t>
      </w:r>
      <w:r>
        <w:rPr>
          <w:rFonts w:ascii="Cambria" w:hAnsi="Cambria"/>
        </w:rPr>
        <w:t>Santa</w:t>
      </w:r>
      <w:r>
        <w:rPr>
          <w:rFonts w:ascii="Cambria" w:hAnsi="Cambria"/>
          <w:spacing w:val="17"/>
        </w:rPr>
        <w:t xml:space="preserve"> </w:t>
      </w:r>
      <w:r>
        <w:rPr>
          <w:rFonts w:ascii="Cambria" w:hAnsi="Cambria"/>
        </w:rPr>
        <w:t>Rosa/RS</w:t>
      </w:r>
      <w:r>
        <w:rPr>
          <w:rFonts w:ascii="Cambria" w:hAnsi="Cambria"/>
          <w:spacing w:val="16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18"/>
        </w:rPr>
        <w:t xml:space="preserve"> </w:t>
      </w:r>
      <w:r>
        <w:rPr>
          <w:rFonts w:ascii="Cambria" w:hAnsi="Cambria"/>
        </w:rPr>
        <w:t>Av.</w:t>
      </w:r>
      <w:r>
        <w:rPr>
          <w:rFonts w:ascii="Cambria" w:hAnsi="Cambria"/>
          <w:spacing w:val="16"/>
        </w:rPr>
        <w:t xml:space="preserve"> </w:t>
      </w:r>
      <w:r>
        <w:rPr>
          <w:rFonts w:ascii="Cambria" w:hAnsi="Cambria"/>
        </w:rPr>
        <w:t>Cel.</w:t>
      </w:r>
      <w:r>
        <w:rPr>
          <w:rFonts w:ascii="Cambria" w:hAnsi="Cambria"/>
          <w:spacing w:val="16"/>
        </w:rPr>
        <w:t xml:space="preserve"> </w:t>
      </w:r>
      <w:r>
        <w:rPr>
          <w:rFonts w:ascii="Cambria" w:hAnsi="Cambria"/>
        </w:rPr>
        <w:t>Bráulio</w:t>
      </w:r>
      <w:r>
        <w:rPr>
          <w:rFonts w:ascii="Cambria" w:hAnsi="Cambria"/>
          <w:spacing w:val="18"/>
        </w:rPr>
        <w:t xml:space="preserve"> </w:t>
      </w:r>
      <w:r>
        <w:rPr>
          <w:rFonts w:ascii="Cambria" w:hAnsi="Cambria"/>
        </w:rPr>
        <w:t>de</w:t>
      </w:r>
      <w:r>
        <w:rPr>
          <w:rFonts w:ascii="Cambria" w:hAnsi="Cambria"/>
          <w:spacing w:val="16"/>
        </w:rPr>
        <w:t xml:space="preserve"> </w:t>
      </w:r>
      <w:r>
        <w:rPr>
          <w:rFonts w:ascii="Cambria" w:hAnsi="Cambria"/>
        </w:rPr>
        <w:t>Oliveira,</w:t>
      </w:r>
      <w:r>
        <w:rPr>
          <w:rFonts w:ascii="Cambria" w:hAnsi="Cambria"/>
          <w:spacing w:val="17"/>
        </w:rPr>
        <w:t xml:space="preserve"> </w:t>
      </w:r>
      <w:r>
        <w:rPr>
          <w:rFonts w:ascii="Cambria" w:hAnsi="Cambria"/>
        </w:rPr>
        <w:t>1400</w:t>
      </w:r>
      <w:r>
        <w:rPr>
          <w:rFonts w:ascii="Cambria" w:hAnsi="Cambria"/>
          <w:spacing w:val="19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18"/>
        </w:rPr>
        <w:t xml:space="preserve"> </w:t>
      </w:r>
      <w:r>
        <w:rPr>
          <w:rFonts w:ascii="Cambria" w:hAnsi="Cambria"/>
        </w:rPr>
        <w:t>Bairro</w:t>
      </w:r>
      <w:r>
        <w:rPr>
          <w:rFonts w:ascii="Cambria" w:hAnsi="Cambria"/>
          <w:spacing w:val="-46"/>
        </w:rPr>
        <w:t xml:space="preserve"> </w:t>
      </w:r>
      <w:r>
        <w:rPr>
          <w:rFonts w:ascii="Cambria" w:hAnsi="Cambria"/>
        </w:rPr>
        <w:t>Central</w:t>
      </w:r>
      <w:r>
        <w:rPr>
          <w:rFonts w:ascii="Cambria" w:hAnsi="Cambria"/>
          <w:spacing w:val="-1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-2"/>
        </w:rPr>
        <w:t xml:space="preserve"> </w:t>
      </w:r>
      <w:r>
        <w:rPr>
          <w:rFonts w:ascii="Cambria" w:hAnsi="Cambria"/>
        </w:rPr>
        <w:t>CEP:</w:t>
      </w:r>
      <w:r>
        <w:rPr>
          <w:rFonts w:ascii="Cambria" w:hAnsi="Cambria"/>
          <w:spacing w:val="-2"/>
        </w:rPr>
        <w:t xml:space="preserve"> </w:t>
      </w:r>
      <w:r>
        <w:rPr>
          <w:rFonts w:ascii="Cambria" w:hAnsi="Cambria"/>
        </w:rPr>
        <w:t>98787-740</w:t>
      </w:r>
      <w:r>
        <w:rPr>
          <w:rFonts w:ascii="Cambria" w:hAnsi="Cambria"/>
          <w:spacing w:val="-3"/>
        </w:rPr>
        <w:t xml:space="preserve"> </w:t>
      </w:r>
      <w:r>
        <w:rPr>
          <w:rFonts w:ascii="Cambria" w:hAnsi="Cambria"/>
        </w:rPr>
        <w:t>Santa Rosa/</w:t>
      </w:r>
      <w:proofErr w:type="gramStart"/>
      <w:r>
        <w:rPr>
          <w:rFonts w:ascii="Cambria" w:hAnsi="Cambria"/>
        </w:rPr>
        <w:t>RS</w:t>
      </w:r>
      <w:proofErr w:type="gramEnd"/>
    </w:p>
    <w:p w:rsidR="00BC5D1D" w:rsidRDefault="00D813BA">
      <w:pPr>
        <w:pStyle w:val="Corpodetexto"/>
        <w:spacing w:before="125" w:line="273" w:lineRule="auto"/>
        <w:ind w:left="1682" w:right="188"/>
        <w:rPr>
          <w:rFonts w:ascii="Cambria" w:hAnsi="Cambria"/>
        </w:rPr>
      </w:pPr>
      <w:r>
        <w:rPr>
          <w:rFonts w:ascii="Cambria" w:hAnsi="Cambria"/>
          <w:b/>
        </w:rPr>
        <w:t>S</w:t>
      </w:r>
      <w:r>
        <w:rPr>
          <w:rFonts w:ascii="Cambria" w:hAnsi="Cambria"/>
          <w:b/>
          <w:spacing w:val="28"/>
        </w:rPr>
        <w:t xml:space="preserve"> </w:t>
      </w:r>
      <w:r>
        <w:rPr>
          <w:rFonts w:ascii="Cambria" w:hAnsi="Cambria"/>
          <w:b/>
        </w:rPr>
        <w:t>A_</w:t>
      </w:r>
      <w:r>
        <w:rPr>
          <w:rFonts w:ascii="Cambria" w:hAnsi="Cambria"/>
          <w:b/>
          <w:spacing w:val="29"/>
        </w:rPr>
        <w:t xml:space="preserve"> </w:t>
      </w:r>
      <w:r>
        <w:rPr>
          <w:rFonts w:ascii="Cambria" w:hAnsi="Cambria"/>
        </w:rPr>
        <w:t>Instituto</w:t>
      </w:r>
      <w:r>
        <w:rPr>
          <w:rFonts w:ascii="Cambria" w:hAnsi="Cambria"/>
          <w:spacing w:val="30"/>
        </w:rPr>
        <w:t xml:space="preserve"> </w:t>
      </w:r>
      <w:r>
        <w:rPr>
          <w:rFonts w:ascii="Cambria" w:hAnsi="Cambria"/>
        </w:rPr>
        <w:t>Federal</w:t>
      </w:r>
      <w:r>
        <w:rPr>
          <w:rFonts w:ascii="Cambria" w:hAnsi="Cambria"/>
          <w:spacing w:val="27"/>
        </w:rPr>
        <w:t xml:space="preserve"> </w:t>
      </w:r>
      <w:r>
        <w:rPr>
          <w:rFonts w:ascii="Cambria" w:hAnsi="Cambria"/>
        </w:rPr>
        <w:t>Farroupilha</w:t>
      </w:r>
      <w:r>
        <w:rPr>
          <w:rFonts w:ascii="Cambria" w:hAnsi="Cambria"/>
          <w:spacing w:val="29"/>
        </w:rPr>
        <w:t xml:space="preserve"> </w:t>
      </w:r>
      <w:r>
        <w:rPr>
          <w:rFonts w:ascii="Cambria" w:hAnsi="Cambria"/>
        </w:rPr>
        <w:t>–</w:t>
      </w:r>
      <w:r>
        <w:rPr>
          <w:rFonts w:ascii="Cambria" w:hAnsi="Cambria"/>
          <w:spacing w:val="26"/>
        </w:rPr>
        <w:t xml:space="preserve"> </w:t>
      </w:r>
      <w:r>
        <w:rPr>
          <w:rFonts w:ascii="Cambria" w:hAnsi="Cambria"/>
        </w:rPr>
        <w:t>Santo</w:t>
      </w:r>
      <w:r>
        <w:rPr>
          <w:rFonts w:ascii="Cambria" w:hAnsi="Cambria"/>
          <w:spacing w:val="29"/>
        </w:rPr>
        <w:t xml:space="preserve"> </w:t>
      </w:r>
      <w:r>
        <w:rPr>
          <w:rFonts w:ascii="Cambria" w:hAnsi="Cambria"/>
        </w:rPr>
        <w:t>Augusto/RS</w:t>
      </w:r>
      <w:r>
        <w:rPr>
          <w:rFonts w:ascii="Cambria" w:hAnsi="Cambria"/>
          <w:spacing w:val="29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30"/>
        </w:rPr>
        <w:t xml:space="preserve"> </w:t>
      </w:r>
      <w:r>
        <w:rPr>
          <w:rFonts w:ascii="Cambria" w:hAnsi="Cambria"/>
        </w:rPr>
        <w:t>Rua</w:t>
      </w:r>
      <w:r>
        <w:rPr>
          <w:rFonts w:ascii="Cambria" w:hAnsi="Cambria"/>
          <w:spacing w:val="27"/>
        </w:rPr>
        <w:t xml:space="preserve"> </w:t>
      </w:r>
      <w:r>
        <w:rPr>
          <w:rFonts w:ascii="Cambria" w:hAnsi="Cambria"/>
        </w:rPr>
        <w:t>Fábio</w:t>
      </w:r>
      <w:r>
        <w:rPr>
          <w:rFonts w:ascii="Cambria" w:hAnsi="Cambria"/>
          <w:spacing w:val="29"/>
        </w:rPr>
        <w:t xml:space="preserve"> </w:t>
      </w:r>
      <w:r>
        <w:rPr>
          <w:rFonts w:ascii="Cambria" w:hAnsi="Cambria"/>
        </w:rPr>
        <w:t>João</w:t>
      </w:r>
      <w:r>
        <w:rPr>
          <w:rFonts w:ascii="Cambria" w:hAnsi="Cambria"/>
          <w:spacing w:val="29"/>
        </w:rPr>
        <w:t xml:space="preserve"> </w:t>
      </w:r>
      <w:r>
        <w:rPr>
          <w:rFonts w:ascii="Cambria" w:hAnsi="Cambria"/>
        </w:rPr>
        <w:t>Andolhe,</w:t>
      </w:r>
      <w:r>
        <w:rPr>
          <w:rFonts w:ascii="Cambria" w:hAnsi="Cambria"/>
          <w:spacing w:val="27"/>
        </w:rPr>
        <w:t xml:space="preserve"> </w:t>
      </w:r>
      <w:r>
        <w:rPr>
          <w:rFonts w:ascii="Cambria" w:hAnsi="Cambria"/>
        </w:rPr>
        <w:t>1100</w:t>
      </w:r>
      <w:r>
        <w:rPr>
          <w:rFonts w:ascii="Cambria" w:hAnsi="Cambria"/>
          <w:spacing w:val="29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29"/>
        </w:rPr>
        <w:t xml:space="preserve"> </w:t>
      </w:r>
      <w:r>
        <w:rPr>
          <w:rFonts w:ascii="Cambria" w:hAnsi="Cambria"/>
        </w:rPr>
        <w:t>CEP</w:t>
      </w:r>
      <w:r>
        <w:rPr>
          <w:rFonts w:ascii="Cambria" w:hAnsi="Cambria"/>
          <w:spacing w:val="-46"/>
        </w:rPr>
        <w:t xml:space="preserve"> </w:t>
      </w:r>
      <w:r>
        <w:rPr>
          <w:rFonts w:ascii="Cambria" w:hAnsi="Cambria"/>
        </w:rPr>
        <w:t>98590-000</w:t>
      </w:r>
      <w:r>
        <w:rPr>
          <w:rFonts w:ascii="Cambria" w:hAnsi="Cambria"/>
          <w:spacing w:val="-4"/>
        </w:rPr>
        <w:t xml:space="preserve"> </w:t>
      </w:r>
      <w:r>
        <w:rPr>
          <w:rFonts w:ascii="Cambria" w:hAnsi="Cambria"/>
        </w:rPr>
        <w:t>- Santo Augusto /</w:t>
      </w:r>
      <w:r>
        <w:rPr>
          <w:rFonts w:ascii="Cambria" w:hAnsi="Cambria"/>
          <w:spacing w:val="-1"/>
        </w:rPr>
        <w:t xml:space="preserve"> </w:t>
      </w:r>
      <w:proofErr w:type="gramStart"/>
      <w:r>
        <w:rPr>
          <w:rFonts w:ascii="Cambria" w:hAnsi="Cambria"/>
        </w:rPr>
        <w:t>RS</w:t>
      </w:r>
      <w:proofErr w:type="gramEnd"/>
    </w:p>
    <w:p w:rsidR="00BC5D1D" w:rsidRDefault="00D813BA">
      <w:pPr>
        <w:pStyle w:val="Corpodetexto"/>
        <w:spacing w:before="125" w:line="276" w:lineRule="auto"/>
        <w:ind w:left="1682"/>
        <w:rPr>
          <w:rFonts w:ascii="Cambria" w:hAnsi="Cambria"/>
        </w:rPr>
      </w:pPr>
      <w:r>
        <w:rPr>
          <w:rFonts w:ascii="Cambria" w:hAnsi="Cambria"/>
          <w:b/>
        </w:rPr>
        <w:t>SAN</w:t>
      </w:r>
      <w:r>
        <w:rPr>
          <w:rFonts w:ascii="Cambria" w:hAnsi="Cambria"/>
          <w:b/>
          <w:spacing w:val="6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9"/>
        </w:rPr>
        <w:t xml:space="preserve"> </w:t>
      </w:r>
      <w:r>
        <w:rPr>
          <w:rFonts w:ascii="Cambria" w:hAnsi="Cambria"/>
        </w:rPr>
        <w:t>Instituto</w:t>
      </w:r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Federal</w:t>
      </w:r>
      <w:r>
        <w:rPr>
          <w:rFonts w:ascii="Cambria" w:hAnsi="Cambria"/>
          <w:spacing w:val="7"/>
        </w:rPr>
        <w:t xml:space="preserve"> </w:t>
      </w:r>
      <w:r>
        <w:rPr>
          <w:rFonts w:ascii="Cambria" w:hAnsi="Cambria"/>
        </w:rPr>
        <w:t>Farroupilha</w:t>
      </w:r>
      <w:r>
        <w:rPr>
          <w:rFonts w:ascii="Cambria" w:hAnsi="Cambria"/>
          <w:spacing w:val="12"/>
        </w:rPr>
        <w:t xml:space="preserve"> </w:t>
      </w:r>
      <w:r>
        <w:rPr>
          <w:rFonts w:ascii="Cambria" w:hAnsi="Cambria"/>
        </w:rPr>
        <w:t>–</w:t>
      </w:r>
      <w:r>
        <w:rPr>
          <w:rFonts w:ascii="Cambria" w:hAnsi="Cambria"/>
          <w:spacing w:val="5"/>
        </w:rPr>
        <w:t xml:space="preserve"> </w:t>
      </w:r>
      <w:r>
        <w:rPr>
          <w:rFonts w:ascii="Cambria" w:hAnsi="Cambria"/>
        </w:rPr>
        <w:t>Santo</w:t>
      </w:r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Ângelo/RS</w:t>
      </w:r>
      <w:r>
        <w:rPr>
          <w:rFonts w:ascii="Cambria" w:hAnsi="Cambria"/>
          <w:spacing w:val="9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9"/>
        </w:rPr>
        <w:t xml:space="preserve"> </w:t>
      </w:r>
      <w:r>
        <w:rPr>
          <w:rFonts w:ascii="Cambria" w:hAnsi="Cambria"/>
        </w:rPr>
        <w:t>RS</w:t>
      </w:r>
      <w:r>
        <w:rPr>
          <w:rFonts w:ascii="Cambria" w:hAnsi="Cambria"/>
          <w:spacing w:val="9"/>
        </w:rPr>
        <w:t xml:space="preserve"> </w:t>
      </w:r>
      <w:r>
        <w:rPr>
          <w:rFonts w:ascii="Cambria" w:hAnsi="Cambria"/>
        </w:rPr>
        <w:t>218</w:t>
      </w:r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9"/>
        </w:rPr>
        <w:t xml:space="preserve"> </w:t>
      </w:r>
      <w:r>
        <w:rPr>
          <w:rFonts w:ascii="Cambria" w:hAnsi="Cambria"/>
        </w:rPr>
        <w:t>Km</w:t>
      </w:r>
      <w:r>
        <w:rPr>
          <w:rFonts w:ascii="Cambria" w:hAnsi="Cambria"/>
          <w:spacing w:val="8"/>
        </w:rPr>
        <w:t xml:space="preserve"> </w:t>
      </w:r>
      <w:proofErr w:type="gramStart"/>
      <w:r>
        <w:rPr>
          <w:rFonts w:ascii="Cambria" w:hAnsi="Cambria"/>
        </w:rPr>
        <w:t>5</w:t>
      </w:r>
      <w:proofErr w:type="gramEnd"/>
      <w:r>
        <w:rPr>
          <w:rFonts w:ascii="Cambria" w:hAnsi="Cambria"/>
          <w:spacing w:val="8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10"/>
        </w:rPr>
        <w:t xml:space="preserve"> </w:t>
      </w:r>
      <w:r>
        <w:rPr>
          <w:rFonts w:ascii="Cambria" w:hAnsi="Cambria"/>
        </w:rPr>
        <w:t>Indúbras</w:t>
      </w:r>
      <w:r>
        <w:rPr>
          <w:rFonts w:ascii="Cambria" w:hAnsi="Cambria"/>
          <w:spacing w:val="6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9"/>
        </w:rPr>
        <w:t xml:space="preserve"> </w:t>
      </w:r>
      <w:r>
        <w:rPr>
          <w:rFonts w:ascii="Cambria" w:hAnsi="Cambria"/>
        </w:rPr>
        <w:t>CEP</w:t>
      </w:r>
      <w:r>
        <w:rPr>
          <w:rFonts w:ascii="Cambria" w:hAnsi="Cambria"/>
          <w:spacing w:val="7"/>
        </w:rPr>
        <w:t xml:space="preserve"> </w:t>
      </w:r>
      <w:r>
        <w:rPr>
          <w:rFonts w:ascii="Cambria" w:hAnsi="Cambria"/>
        </w:rPr>
        <w:t>98806-</w:t>
      </w:r>
      <w:r>
        <w:rPr>
          <w:rFonts w:ascii="Cambria" w:hAnsi="Cambria"/>
          <w:spacing w:val="-45"/>
        </w:rPr>
        <w:t xml:space="preserve"> </w:t>
      </w:r>
      <w:r>
        <w:rPr>
          <w:rFonts w:ascii="Cambria" w:hAnsi="Cambria"/>
        </w:rPr>
        <w:t>700</w:t>
      </w:r>
      <w:r>
        <w:rPr>
          <w:rFonts w:ascii="Cambria" w:hAnsi="Cambria"/>
          <w:spacing w:val="-2"/>
        </w:rPr>
        <w:t xml:space="preserve"> </w:t>
      </w:r>
      <w:r>
        <w:rPr>
          <w:rFonts w:ascii="Cambria" w:hAnsi="Cambria"/>
        </w:rPr>
        <w:t>–</w:t>
      </w:r>
      <w:r>
        <w:rPr>
          <w:rFonts w:ascii="Cambria" w:hAnsi="Cambria"/>
          <w:spacing w:val="-1"/>
        </w:rPr>
        <w:t xml:space="preserve"> </w:t>
      </w:r>
      <w:r>
        <w:rPr>
          <w:rFonts w:ascii="Cambria" w:hAnsi="Cambria"/>
        </w:rPr>
        <w:t>Santo Ângelo/RS</w:t>
      </w:r>
    </w:p>
    <w:p w:rsidR="00BC5D1D" w:rsidRDefault="00D813BA">
      <w:pPr>
        <w:pStyle w:val="Corpodetexto"/>
        <w:spacing w:before="120" w:line="276" w:lineRule="auto"/>
        <w:ind w:left="1682" w:right="185"/>
        <w:rPr>
          <w:rFonts w:ascii="Cambria" w:hAnsi="Cambria"/>
        </w:rPr>
      </w:pPr>
      <w:r>
        <w:rPr>
          <w:rFonts w:ascii="Cambria" w:hAnsi="Cambria"/>
          <w:b/>
        </w:rPr>
        <w:t>SB</w:t>
      </w:r>
      <w:r>
        <w:rPr>
          <w:rFonts w:ascii="Cambria" w:hAnsi="Cambria"/>
          <w:b/>
          <w:spacing w:val="12"/>
        </w:rPr>
        <w:t xml:space="preserve"> </w:t>
      </w:r>
      <w:r>
        <w:rPr>
          <w:rFonts w:ascii="Cambria" w:hAnsi="Cambria"/>
        </w:rPr>
        <w:t>-Instituto</w:t>
      </w:r>
      <w:r>
        <w:rPr>
          <w:rFonts w:ascii="Cambria" w:hAnsi="Cambria"/>
          <w:spacing w:val="12"/>
        </w:rPr>
        <w:t xml:space="preserve"> </w:t>
      </w:r>
      <w:r>
        <w:rPr>
          <w:rFonts w:ascii="Cambria" w:hAnsi="Cambria"/>
        </w:rPr>
        <w:t>Federal</w:t>
      </w:r>
      <w:r>
        <w:rPr>
          <w:rFonts w:ascii="Cambria" w:hAnsi="Cambria"/>
          <w:spacing w:val="12"/>
        </w:rPr>
        <w:t xml:space="preserve"> </w:t>
      </w:r>
      <w:r>
        <w:rPr>
          <w:rFonts w:ascii="Cambria" w:hAnsi="Cambria"/>
        </w:rPr>
        <w:t>Farroupilha</w:t>
      </w:r>
      <w:r>
        <w:rPr>
          <w:rFonts w:ascii="Cambria" w:hAnsi="Cambria"/>
          <w:spacing w:val="15"/>
        </w:rPr>
        <w:t xml:space="preserve"> </w:t>
      </w:r>
      <w:r>
        <w:rPr>
          <w:rFonts w:ascii="Cambria" w:hAnsi="Cambria"/>
        </w:rPr>
        <w:t>–</w:t>
      </w:r>
      <w:r>
        <w:rPr>
          <w:rFonts w:ascii="Cambria" w:hAnsi="Cambria"/>
          <w:spacing w:val="11"/>
        </w:rPr>
        <w:t xml:space="preserve"> </w:t>
      </w:r>
      <w:r>
        <w:rPr>
          <w:rFonts w:ascii="Cambria" w:hAnsi="Cambria"/>
        </w:rPr>
        <w:t>São</w:t>
      </w:r>
      <w:r>
        <w:rPr>
          <w:rFonts w:ascii="Cambria" w:hAnsi="Cambria"/>
          <w:spacing w:val="12"/>
        </w:rPr>
        <w:t xml:space="preserve"> </w:t>
      </w:r>
      <w:r>
        <w:rPr>
          <w:rFonts w:ascii="Cambria" w:hAnsi="Cambria"/>
        </w:rPr>
        <w:t>Borja/RS</w:t>
      </w:r>
      <w:r>
        <w:rPr>
          <w:rFonts w:ascii="Cambria" w:hAnsi="Cambria"/>
          <w:spacing w:val="14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10"/>
        </w:rPr>
        <w:t xml:space="preserve"> </w:t>
      </w:r>
      <w:r>
        <w:rPr>
          <w:rFonts w:ascii="Cambria" w:hAnsi="Cambria"/>
        </w:rPr>
        <w:t>Rua</w:t>
      </w:r>
      <w:r>
        <w:rPr>
          <w:rFonts w:ascii="Cambria" w:hAnsi="Cambria"/>
          <w:spacing w:val="12"/>
        </w:rPr>
        <w:t xml:space="preserve"> </w:t>
      </w:r>
      <w:r>
        <w:rPr>
          <w:rFonts w:ascii="Cambria" w:hAnsi="Cambria"/>
        </w:rPr>
        <w:t>Otaviano</w:t>
      </w:r>
      <w:r>
        <w:rPr>
          <w:rFonts w:ascii="Cambria" w:hAnsi="Cambria"/>
          <w:spacing w:val="13"/>
        </w:rPr>
        <w:t xml:space="preserve"> </w:t>
      </w:r>
      <w:r>
        <w:rPr>
          <w:rFonts w:ascii="Cambria" w:hAnsi="Cambria"/>
        </w:rPr>
        <w:t>Castilho</w:t>
      </w:r>
      <w:r>
        <w:rPr>
          <w:rFonts w:ascii="Cambria" w:hAnsi="Cambria"/>
          <w:spacing w:val="12"/>
        </w:rPr>
        <w:t xml:space="preserve"> </w:t>
      </w:r>
      <w:r>
        <w:rPr>
          <w:rFonts w:ascii="Cambria" w:hAnsi="Cambria"/>
        </w:rPr>
        <w:t>Mendes,</w:t>
      </w:r>
      <w:r>
        <w:rPr>
          <w:rFonts w:ascii="Cambria" w:hAnsi="Cambria"/>
          <w:spacing w:val="12"/>
        </w:rPr>
        <w:t xml:space="preserve"> </w:t>
      </w:r>
      <w:r>
        <w:rPr>
          <w:rFonts w:ascii="Cambria" w:hAnsi="Cambria"/>
        </w:rPr>
        <w:t>nº</w:t>
      </w:r>
      <w:r>
        <w:rPr>
          <w:rFonts w:ascii="Cambria" w:hAnsi="Cambria"/>
          <w:spacing w:val="12"/>
        </w:rPr>
        <w:t xml:space="preserve"> </w:t>
      </w:r>
      <w:r>
        <w:rPr>
          <w:rFonts w:ascii="Cambria" w:hAnsi="Cambria"/>
        </w:rPr>
        <w:t>355</w:t>
      </w:r>
      <w:r>
        <w:rPr>
          <w:rFonts w:ascii="Cambria" w:hAnsi="Cambria"/>
          <w:spacing w:val="15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10"/>
        </w:rPr>
        <w:t xml:space="preserve"> </w:t>
      </w:r>
      <w:r>
        <w:rPr>
          <w:rFonts w:ascii="Cambria" w:hAnsi="Cambria"/>
        </w:rPr>
        <w:t>CEP</w:t>
      </w:r>
      <w:r>
        <w:rPr>
          <w:rFonts w:ascii="Cambria" w:hAnsi="Cambria"/>
          <w:spacing w:val="-45"/>
        </w:rPr>
        <w:t xml:space="preserve"> </w:t>
      </w:r>
      <w:r>
        <w:rPr>
          <w:rFonts w:ascii="Cambria" w:hAnsi="Cambria"/>
        </w:rPr>
        <w:t>97670-000</w:t>
      </w:r>
      <w:r>
        <w:rPr>
          <w:rFonts w:ascii="Cambria" w:hAnsi="Cambria"/>
          <w:spacing w:val="-4"/>
        </w:rPr>
        <w:t xml:space="preserve"> </w:t>
      </w:r>
      <w:r>
        <w:rPr>
          <w:rFonts w:ascii="Cambria" w:hAnsi="Cambria"/>
        </w:rPr>
        <w:t>- São Borja - Rio Grande do Sul/</w:t>
      </w:r>
      <w:proofErr w:type="gramStart"/>
      <w:r>
        <w:rPr>
          <w:rFonts w:ascii="Cambria" w:hAnsi="Cambria"/>
        </w:rPr>
        <w:t>RS</w:t>
      </w:r>
      <w:proofErr w:type="gramEnd"/>
    </w:p>
    <w:p w:rsidR="00BC5D1D" w:rsidRDefault="00D813BA">
      <w:pPr>
        <w:pStyle w:val="Corpodetexto"/>
        <w:spacing w:before="119" w:line="276" w:lineRule="auto"/>
        <w:ind w:left="1682" w:right="185"/>
        <w:rPr>
          <w:rFonts w:ascii="Cambria" w:hAnsi="Cambria"/>
        </w:rPr>
      </w:pPr>
      <w:r>
        <w:rPr>
          <w:rFonts w:ascii="Cambria" w:hAnsi="Cambria"/>
          <w:b/>
        </w:rPr>
        <w:t xml:space="preserve">SVS - </w:t>
      </w:r>
      <w:r>
        <w:rPr>
          <w:rFonts w:ascii="Cambria" w:hAnsi="Cambria"/>
        </w:rPr>
        <w:t>Instituto Federal Farroupilha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– São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Vicente do Sul/RS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Rua 20 de Setembro,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2616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-</w:t>
      </w:r>
      <w:r>
        <w:rPr>
          <w:rFonts w:ascii="Cambria" w:hAnsi="Cambria"/>
          <w:spacing w:val="1"/>
        </w:rPr>
        <w:t xml:space="preserve"> </w:t>
      </w:r>
      <w:r>
        <w:rPr>
          <w:rFonts w:ascii="Cambria" w:hAnsi="Cambria"/>
        </w:rPr>
        <w:t>CEP</w:t>
      </w:r>
      <w:r>
        <w:rPr>
          <w:rFonts w:ascii="Cambria" w:hAnsi="Cambria"/>
          <w:spacing w:val="-46"/>
        </w:rPr>
        <w:t xml:space="preserve"> </w:t>
      </w:r>
      <w:r>
        <w:rPr>
          <w:rFonts w:ascii="Cambria" w:hAnsi="Cambria"/>
        </w:rPr>
        <w:t>97420-000</w:t>
      </w:r>
      <w:r>
        <w:rPr>
          <w:rFonts w:ascii="Cambria" w:hAnsi="Cambria"/>
          <w:spacing w:val="-4"/>
        </w:rPr>
        <w:t xml:space="preserve"> </w:t>
      </w:r>
      <w:r>
        <w:rPr>
          <w:rFonts w:ascii="Cambria" w:hAnsi="Cambria"/>
        </w:rPr>
        <w:t>- São Vicente</w:t>
      </w:r>
      <w:r>
        <w:rPr>
          <w:rFonts w:ascii="Cambria" w:hAnsi="Cambria"/>
          <w:spacing w:val="-3"/>
        </w:rPr>
        <w:t xml:space="preserve"> </w:t>
      </w:r>
      <w:r>
        <w:rPr>
          <w:rFonts w:ascii="Cambria" w:hAnsi="Cambria"/>
        </w:rPr>
        <w:t>do Sul</w:t>
      </w:r>
      <w:r>
        <w:rPr>
          <w:rFonts w:ascii="Cambria" w:hAnsi="Cambria"/>
          <w:spacing w:val="-3"/>
        </w:rPr>
        <w:t xml:space="preserve"> </w:t>
      </w:r>
      <w:r>
        <w:rPr>
          <w:rFonts w:ascii="Cambria" w:hAnsi="Cambria"/>
        </w:rPr>
        <w:t>- Rio Grande do</w:t>
      </w:r>
      <w:r>
        <w:rPr>
          <w:rFonts w:ascii="Cambria" w:hAnsi="Cambria"/>
          <w:spacing w:val="-2"/>
        </w:rPr>
        <w:t xml:space="preserve"> </w:t>
      </w:r>
      <w:r>
        <w:rPr>
          <w:rFonts w:ascii="Cambria" w:hAnsi="Cambria"/>
        </w:rPr>
        <w:t>Sul/</w:t>
      </w:r>
      <w:proofErr w:type="gramStart"/>
      <w:r>
        <w:rPr>
          <w:rFonts w:ascii="Cambria" w:hAnsi="Cambria"/>
        </w:rPr>
        <w:t>RS</w:t>
      </w:r>
      <w:proofErr w:type="gramEnd"/>
    </w:p>
    <w:p w:rsidR="00BC5D1D" w:rsidRDefault="00D813BA">
      <w:pPr>
        <w:pStyle w:val="Corpodetexto"/>
        <w:spacing w:before="120" w:line="276" w:lineRule="auto"/>
        <w:ind w:left="1682"/>
        <w:rPr>
          <w:rFonts w:ascii="Cambria" w:hAnsi="Cambria"/>
        </w:rPr>
      </w:pPr>
      <w:r>
        <w:rPr>
          <w:rFonts w:ascii="Cambria" w:hAnsi="Cambria"/>
          <w:b/>
        </w:rPr>
        <w:t xml:space="preserve">URUG </w:t>
      </w:r>
      <w:r>
        <w:rPr>
          <w:rFonts w:ascii="Cambria" w:hAnsi="Cambria"/>
        </w:rPr>
        <w:t>-Instituto Federal Farroupilha – Uruguaiana/RS - Rua Monteiro Lobato, 4442. Bairro Cabo</w:t>
      </w:r>
      <w:r>
        <w:rPr>
          <w:rFonts w:ascii="Cambria" w:hAnsi="Cambria"/>
          <w:spacing w:val="-46"/>
        </w:rPr>
        <w:t xml:space="preserve"> </w:t>
      </w:r>
      <w:r>
        <w:rPr>
          <w:rFonts w:ascii="Cambria" w:hAnsi="Cambria"/>
        </w:rPr>
        <w:t>Luís Quevedo. CEP:</w:t>
      </w:r>
      <w:r>
        <w:rPr>
          <w:rFonts w:ascii="Cambria" w:hAnsi="Cambria"/>
          <w:spacing w:val="-1"/>
        </w:rPr>
        <w:t xml:space="preserve"> </w:t>
      </w:r>
      <w:r>
        <w:rPr>
          <w:rFonts w:ascii="Cambria" w:hAnsi="Cambria"/>
        </w:rPr>
        <w:t>97503-748 Uruguaiana - RS</w:t>
      </w:r>
    </w:p>
    <w:p w:rsidR="00BC5D1D" w:rsidRDefault="00BC5D1D">
      <w:pPr>
        <w:pStyle w:val="Corpodetexto"/>
        <w:rPr>
          <w:rFonts w:ascii="Cambria"/>
          <w:sz w:val="26"/>
        </w:rPr>
      </w:pPr>
    </w:p>
    <w:p w:rsidR="00BC5D1D" w:rsidRDefault="00BC5D1D">
      <w:pPr>
        <w:pStyle w:val="Corpodetexto"/>
        <w:spacing w:before="6"/>
        <w:rPr>
          <w:rFonts w:ascii="Cambria"/>
          <w:sz w:val="33"/>
        </w:rPr>
      </w:pPr>
    </w:p>
    <w:p w:rsidR="00BC5D1D" w:rsidRPr="00391FF6" w:rsidRDefault="00D813BA" w:rsidP="00391FF6">
      <w:pPr>
        <w:pStyle w:val="PargrafodaLista"/>
        <w:numPr>
          <w:ilvl w:val="1"/>
          <w:numId w:val="1"/>
        </w:numPr>
        <w:tabs>
          <w:tab w:val="left" w:pos="2530"/>
        </w:tabs>
        <w:spacing w:before="118" w:line="276" w:lineRule="auto"/>
        <w:ind w:left="1679" w:right="755" w:firstLine="0"/>
      </w:pPr>
      <w:r>
        <w:t>Em atendimento às regulamentações oficiais, em especial a Instrução Normativa nº</w:t>
      </w:r>
      <w:r w:rsidRPr="00391FF6">
        <w:t xml:space="preserve"> </w:t>
      </w:r>
      <w:r>
        <w:t>01, de 19 de janeiro de 2010, que dispõe sobre os critérios de sustentabilidade ambiental na</w:t>
      </w:r>
      <w:r w:rsidRPr="00391FF6">
        <w:t xml:space="preserve"> </w:t>
      </w:r>
      <w:r>
        <w:t>aquisição de bens, contratação de serviços ou obras pela Administração Pública Federal direta,</w:t>
      </w:r>
      <w:r w:rsidRPr="00391FF6">
        <w:t xml:space="preserve"> </w:t>
      </w:r>
      <w:r>
        <w:t>autárquica e fundacional e dão outras providências, a contratada deverá observar que seus</w:t>
      </w:r>
      <w:r w:rsidRPr="00391FF6">
        <w:t xml:space="preserve"> </w:t>
      </w:r>
      <w:r>
        <w:t>produtos</w:t>
      </w:r>
      <w:r w:rsidRPr="00391FF6">
        <w:t xml:space="preserve"> </w:t>
      </w:r>
      <w:r>
        <w:t>a serem</w:t>
      </w:r>
      <w:r w:rsidRPr="00391FF6">
        <w:t xml:space="preserve"> </w:t>
      </w:r>
      <w:r>
        <w:t>fornecidos: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098"/>
        </w:tabs>
        <w:spacing w:before="122" w:line="273" w:lineRule="auto"/>
        <w:ind w:right="192" w:firstLine="0"/>
        <w:jc w:val="both"/>
      </w:pPr>
      <w:r>
        <w:t>.</w:t>
      </w:r>
      <w:r>
        <w:rPr>
          <w:spacing w:val="1"/>
        </w:rPr>
        <w:t xml:space="preserve"> </w:t>
      </w:r>
      <w:r>
        <w:t>Sejam</w:t>
      </w:r>
      <w:r>
        <w:rPr>
          <w:spacing w:val="1"/>
        </w:rPr>
        <w:t xml:space="preserve"> </w:t>
      </w:r>
      <w:r>
        <w:t>constituídos,</w:t>
      </w:r>
      <w:r>
        <w:rPr>
          <w:spacing w:val="1"/>
        </w:rPr>
        <w:t xml:space="preserve"> </w:t>
      </w:r>
      <w:r>
        <w:t>sempre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possível,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todo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parte,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lastRenderedPageBreak/>
        <w:t>reciclado,</w:t>
      </w:r>
      <w:r>
        <w:rPr>
          <w:spacing w:val="-1"/>
        </w:rPr>
        <w:t xml:space="preserve"> </w:t>
      </w:r>
      <w:r>
        <w:t>atóxico, biodegradável,</w:t>
      </w:r>
      <w:r>
        <w:rPr>
          <w:spacing w:val="-3"/>
        </w:rPr>
        <w:t xml:space="preserve"> </w:t>
      </w:r>
      <w:r>
        <w:t>conforme</w:t>
      </w:r>
      <w:r>
        <w:rPr>
          <w:spacing w:val="1"/>
        </w:rPr>
        <w:t xml:space="preserve"> </w:t>
      </w:r>
      <w:r>
        <w:t>ABNT</w:t>
      </w:r>
      <w:r>
        <w:rPr>
          <w:spacing w:val="-3"/>
        </w:rPr>
        <w:t xml:space="preserve"> </w:t>
      </w:r>
      <w:r>
        <w:t>NBR</w:t>
      </w:r>
      <w:r>
        <w:rPr>
          <w:spacing w:val="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15.448-1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15.448-2;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149"/>
        </w:tabs>
        <w:spacing w:before="124" w:line="276" w:lineRule="auto"/>
        <w:ind w:right="188" w:firstLine="0"/>
        <w:jc w:val="both"/>
      </w:pPr>
      <w:r>
        <w:t>Sejam</w:t>
      </w:r>
      <w:r>
        <w:rPr>
          <w:spacing w:val="1"/>
        </w:rPr>
        <w:t xml:space="preserve"> </w:t>
      </w:r>
      <w:r>
        <w:t>observados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requisitos</w:t>
      </w:r>
      <w:r>
        <w:rPr>
          <w:spacing w:val="1"/>
        </w:rPr>
        <w:t xml:space="preserve"> </w:t>
      </w:r>
      <w:r>
        <w:t>ambientais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obtenção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certificação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Instituto Nacional de Metrologia, Normalização e Qualidade Industrial – INMETRO como</w:t>
      </w:r>
      <w:r>
        <w:rPr>
          <w:spacing w:val="1"/>
        </w:rPr>
        <w:t xml:space="preserve"> </w:t>
      </w:r>
      <w:r>
        <w:t>produtos</w:t>
      </w:r>
      <w:r>
        <w:rPr>
          <w:spacing w:val="-4"/>
        </w:rPr>
        <w:t xml:space="preserve"> </w:t>
      </w:r>
      <w:r>
        <w:t>sustentáveis</w:t>
      </w:r>
      <w:r>
        <w:rPr>
          <w:spacing w:val="-3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de menor</w:t>
      </w:r>
      <w:r>
        <w:rPr>
          <w:spacing w:val="-3"/>
        </w:rPr>
        <w:t xml:space="preserve"> </w:t>
      </w:r>
      <w:r>
        <w:t>impacto</w:t>
      </w:r>
      <w:r>
        <w:rPr>
          <w:spacing w:val="-1"/>
        </w:rPr>
        <w:t xml:space="preserve"> </w:t>
      </w:r>
      <w:r>
        <w:t>ambiental</w:t>
      </w:r>
      <w:r>
        <w:rPr>
          <w:spacing w:val="-1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relação aos</w:t>
      </w:r>
      <w:r>
        <w:rPr>
          <w:spacing w:val="-4"/>
        </w:rPr>
        <w:t xml:space="preserve"> </w:t>
      </w:r>
      <w:r>
        <w:t>seus similares;</w:t>
      </w:r>
    </w:p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PargrafodaLista"/>
        <w:numPr>
          <w:ilvl w:val="2"/>
          <w:numId w:val="1"/>
        </w:numPr>
        <w:tabs>
          <w:tab w:val="left" w:pos="2530"/>
        </w:tabs>
        <w:spacing w:before="0" w:line="276" w:lineRule="auto"/>
        <w:ind w:left="1965" w:right="757" w:firstLine="0"/>
        <w:jc w:val="both"/>
      </w:pPr>
      <w:r>
        <w:t>Sejam preferencialmente acondicionados em embalagem individual adequada, com o</w:t>
      </w:r>
      <w:r>
        <w:rPr>
          <w:spacing w:val="-47"/>
        </w:rPr>
        <w:t xml:space="preserve"> </w:t>
      </w:r>
      <w:r>
        <w:t>menor volume possível, que utilize materiais recicláveis, de forma a garantir a máxima</w:t>
      </w:r>
      <w:r>
        <w:rPr>
          <w:spacing w:val="1"/>
        </w:rPr>
        <w:t xml:space="preserve"> </w:t>
      </w:r>
      <w:r>
        <w:t>proteção durante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transporte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 xml:space="preserve">armazenamento; </w:t>
      </w:r>
      <w:proofErr w:type="gramStart"/>
      <w:r>
        <w:t>e</w:t>
      </w:r>
      <w:proofErr w:type="gramEnd"/>
    </w:p>
    <w:p w:rsidR="00BC5D1D" w:rsidRDefault="00D813BA">
      <w:pPr>
        <w:pStyle w:val="PargrafodaLista"/>
        <w:numPr>
          <w:ilvl w:val="2"/>
          <w:numId w:val="1"/>
        </w:numPr>
        <w:tabs>
          <w:tab w:val="left" w:pos="2530"/>
        </w:tabs>
        <w:spacing w:line="276" w:lineRule="auto"/>
        <w:ind w:left="1965" w:right="755" w:firstLine="0"/>
        <w:jc w:val="both"/>
      </w:pPr>
      <w:r>
        <w:t>Não contenham substâncias perigosas em concentração acima da recomendada na</w:t>
      </w:r>
      <w:r>
        <w:rPr>
          <w:spacing w:val="1"/>
        </w:rPr>
        <w:t xml:space="preserve"> </w:t>
      </w:r>
      <w:r>
        <w:t>diretiva</w:t>
      </w:r>
      <w:r>
        <w:rPr>
          <w:spacing w:val="1"/>
        </w:rPr>
        <w:t xml:space="preserve"> </w:t>
      </w:r>
      <w:proofErr w:type="gramStart"/>
      <w:r>
        <w:t>RoHS</w:t>
      </w:r>
      <w:proofErr w:type="gramEnd"/>
      <w:r>
        <w:rPr>
          <w:spacing w:val="1"/>
        </w:rPr>
        <w:t xml:space="preserve"> </w:t>
      </w:r>
      <w:r>
        <w:t>(Restriction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Certain</w:t>
      </w:r>
      <w:r>
        <w:rPr>
          <w:spacing w:val="1"/>
        </w:rPr>
        <w:t xml:space="preserve"> </w:t>
      </w:r>
      <w:r>
        <w:t>Hazardous</w:t>
      </w:r>
      <w:r>
        <w:rPr>
          <w:spacing w:val="1"/>
        </w:rPr>
        <w:t xml:space="preserve"> </w:t>
      </w:r>
      <w:r>
        <w:t>Substances),</w:t>
      </w:r>
      <w:r>
        <w:rPr>
          <w:spacing w:val="1"/>
        </w:rPr>
        <w:t xml:space="preserve"> </w:t>
      </w:r>
      <w:r>
        <w:t>tais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mercúrio</w:t>
      </w:r>
      <w:r>
        <w:rPr>
          <w:spacing w:val="1"/>
        </w:rPr>
        <w:t xml:space="preserve"> </w:t>
      </w:r>
      <w:r>
        <w:t>(Hg),</w:t>
      </w:r>
      <w:r>
        <w:rPr>
          <w:spacing w:val="1"/>
        </w:rPr>
        <w:t xml:space="preserve"> </w:t>
      </w:r>
      <w:r>
        <w:t>chumbo (Pb), cromo hexavalente (Cr (VI)), cádmio (Cd), bifenil-polibromados (PBBs), éteres</w:t>
      </w:r>
      <w:r>
        <w:rPr>
          <w:spacing w:val="1"/>
        </w:rPr>
        <w:t xml:space="preserve"> </w:t>
      </w:r>
      <w:r>
        <w:t>difenilpolibromados</w:t>
      </w:r>
      <w:r>
        <w:rPr>
          <w:spacing w:val="-4"/>
        </w:rPr>
        <w:t xml:space="preserve"> </w:t>
      </w:r>
      <w:r>
        <w:t>(PBDEs).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18" w:line="276" w:lineRule="auto"/>
        <w:ind w:left="1679" w:right="755" w:firstLine="0"/>
        <w:rPr>
          <w:b/>
        </w:rPr>
      </w:pPr>
      <w:r>
        <w:t>Os</w:t>
      </w:r>
      <w:r>
        <w:rPr>
          <w:spacing w:val="1"/>
        </w:rPr>
        <w:t xml:space="preserve"> </w:t>
      </w:r>
      <w:r>
        <w:t>bens</w:t>
      </w:r>
      <w:r>
        <w:rPr>
          <w:spacing w:val="1"/>
        </w:rPr>
        <w:t xml:space="preserve"> </w:t>
      </w:r>
      <w:r>
        <w:t>objeto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aquisição</w:t>
      </w:r>
      <w:r>
        <w:rPr>
          <w:spacing w:val="1"/>
        </w:rPr>
        <w:t xml:space="preserve"> </w:t>
      </w:r>
      <w:r>
        <w:t>estão</w:t>
      </w:r>
      <w:r>
        <w:rPr>
          <w:spacing w:val="1"/>
        </w:rPr>
        <w:t xml:space="preserve"> </w:t>
      </w:r>
      <w:r>
        <w:t>dentro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padronização</w:t>
      </w:r>
      <w:r>
        <w:rPr>
          <w:spacing w:val="1"/>
        </w:rPr>
        <w:t xml:space="preserve"> </w:t>
      </w:r>
      <w:r>
        <w:t>seguida</w:t>
      </w:r>
      <w:r>
        <w:rPr>
          <w:spacing w:val="1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órgão,</w:t>
      </w:r>
      <w:r>
        <w:rPr>
          <w:spacing w:val="1"/>
        </w:rPr>
        <w:t xml:space="preserve"> </w:t>
      </w:r>
      <w:r>
        <w:t>conforme</w:t>
      </w:r>
      <w:r>
        <w:rPr>
          <w:spacing w:val="1"/>
        </w:rPr>
        <w:t xml:space="preserve"> </w:t>
      </w:r>
      <w:r>
        <w:t>especificações</w:t>
      </w:r>
      <w:r>
        <w:rPr>
          <w:spacing w:val="1"/>
        </w:rPr>
        <w:t xml:space="preserve"> </w:t>
      </w:r>
      <w:r>
        <w:t>técnicas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requisitos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desempenho</w:t>
      </w:r>
      <w:r>
        <w:rPr>
          <w:spacing w:val="1"/>
        </w:rPr>
        <w:t xml:space="preserve"> </w:t>
      </w:r>
      <w:r>
        <w:t>constantes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Catálogo</w:t>
      </w:r>
      <w:r>
        <w:rPr>
          <w:spacing w:val="1"/>
        </w:rPr>
        <w:t xml:space="preserve"> </w:t>
      </w:r>
      <w:r>
        <w:t>Unificado de Materiais - CATMAT do Sistema Integrado de Administração de Serviços Gerais –</w:t>
      </w:r>
      <w:r>
        <w:rPr>
          <w:spacing w:val="1"/>
        </w:rPr>
        <w:t xml:space="preserve"> </w:t>
      </w:r>
      <w:r>
        <w:t>SIASG.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1" w:line="276" w:lineRule="auto"/>
        <w:ind w:left="1679" w:right="760" w:firstLine="0"/>
        <w:rPr>
          <w:b/>
        </w:rPr>
      </w:pPr>
      <w:r>
        <w:rPr>
          <w:u w:val="single"/>
        </w:rPr>
        <w:t>Ocorrendo possíveis divergências entre a descrição do item contido neste Termo e a</w:t>
      </w:r>
      <w:r>
        <w:rPr>
          <w:spacing w:val="1"/>
        </w:rPr>
        <w:t xml:space="preserve"> </w:t>
      </w:r>
      <w:r>
        <w:rPr>
          <w:u w:val="single"/>
        </w:rPr>
        <w:t>descrição vinculada ao código do material no sistema Comprasnet (CATMAT), prevalecerá a</w:t>
      </w:r>
      <w:r>
        <w:rPr>
          <w:spacing w:val="1"/>
        </w:rPr>
        <w:t xml:space="preserve"> </w:t>
      </w:r>
      <w:r>
        <w:rPr>
          <w:u w:val="single"/>
        </w:rPr>
        <w:t>descrição contida no</w:t>
      </w:r>
      <w:r>
        <w:rPr>
          <w:spacing w:val="1"/>
          <w:u w:val="single"/>
        </w:rPr>
        <w:t xml:space="preserve"> </w:t>
      </w:r>
      <w:r>
        <w:rPr>
          <w:u w:val="single"/>
        </w:rPr>
        <w:t>Termo</w:t>
      </w:r>
      <w:r>
        <w:rPr>
          <w:spacing w:val="1"/>
          <w:u w:val="single"/>
        </w:rPr>
        <w:t xml:space="preserve"> </w:t>
      </w:r>
      <w:r>
        <w:rPr>
          <w:u w:val="single"/>
        </w:rPr>
        <w:t>de</w:t>
      </w:r>
      <w:r>
        <w:rPr>
          <w:spacing w:val="-2"/>
          <w:u w:val="single"/>
        </w:rPr>
        <w:t xml:space="preserve"> </w:t>
      </w:r>
      <w:r>
        <w:rPr>
          <w:u w:val="single"/>
        </w:rPr>
        <w:t>Referência.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ind w:hanging="851"/>
        <w:rPr>
          <w:b/>
        </w:rPr>
      </w:pPr>
      <w:r>
        <w:t>A</w:t>
      </w:r>
      <w:r>
        <w:rPr>
          <w:spacing w:val="-2"/>
        </w:rPr>
        <w:t xml:space="preserve"> </w:t>
      </w:r>
      <w:r>
        <w:t>cor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objeto a</w:t>
      </w:r>
      <w:r>
        <w:rPr>
          <w:spacing w:val="-3"/>
        </w:rPr>
        <w:t xml:space="preserve"> </w:t>
      </w:r>
      <w:r>
        <w:t>ser</w:t>
      </w:r>
      <w:r>
        <w:rPr>
          <w:spacing w:val="-4"/>
        </w:rPr>
        <w:t xml:space="preserve"> </w:t>
      </w:r>
      <w:r>
        <w:t>adquirido será</w:t>
      </w:r>
      <w:r>
        <w:rPr>
          <w:spacing w:val="-4"/>
        </w:rPr>
        <w:t xml:space="preserve"> </w:t>
      </w:r>
      <w:r>
        <w:t>informada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emissão do empenho.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61" w:line="276" w:lineRule="auto"/>
        <w:ind w:left="1679" w:right="760" w:firstLine="0"/>
        <w:rPr>
          <w:b/>
        </w:rPr>
      </w:pPr>
      <w:r>
        <w:t>Junto com a proposta deverá ser enviado catálogo ou folder do produto ofertado, e</w:t>
      </w:r>
      <w:r>
        <w:rPr>
          <w:spacing w:val="1"/>
        </w:rPr>
        <w:t xml:space="preserve"> </w:t>
      </w:r>
      <w:r>
        <w:t>também conforme descrito em alguns itens deverão ser enviados, juntamente com a proposta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documentos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habilitação</w:t>
      </w:r>
      <w:r>
        <w:rPr>
          <w:spacing w:val="1"/>
        </w:rPr>
        <w:t xml:space="preserve"> </w:t>
      </w:r>
      <w:r>
        <w:t>laudo</w:t>
      </w:r>
      <w:r>
        <w:rPr>
          <w:spacing w:val="1"/>
        </w:rPr>
        <w:t xml:space="preserve"> </w:t>
      </w:r>
      <w:r>
        <w:t>comprovando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t>ofertado</w:t>
      </w:r>
      <w:r>
        <w:rPr>
          <w:spacing w:val="1"/>
        </w:rPr>
        <w:t xml:space="preserve"> </w:t>
      </w:r>
      <w:r>
        <w:t>está</w:t>
      </w:r>
      <w:r>
        <w:rPr>
          <w:spacing w:val="1"/>
        </w:rPr>
        <w:t xml:space="preserve"> </w:t>
      </w:r>
      <w:r>
        <w:t>em</w:t>
      </w:r>
      <w:r>
        <w:rPr>
          <w:spacing w:val="-47"/>
        </w:rPr>
        <w:t xml:space="preserve"> </w:t>
      </w:r>
      <w:r>
        <w:t>conformidade com os</w:t>
      </w:r>
      <w:r>
        <w:rPr>
          <w:spacing w:val="1"/>
        </w:rPr>
        <w:t xml:space="preserve"> </w:t>
      </w:r>
      <w:r>
        <w:t>parâmetros exigidos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NR 17.</w:t>
      </w:r>
      <w:r>
        <w:rPr>
          <w:spacing w:val="1"/>
        </w:rPr>
        <w:t xml:space="preserve"> </w:t>
      </w:r>
      <w:r>
        <w:t>Este</w:t>
      </w:r>
      <w:r>
        <w:rPr>
          <w:spacing w:val="1"/>
        </w:rPr>
        <w:t xml:space="preserve"> </w:t>
      </w:r>
      <w:r>
        <w:t>laudo</w:t>
      </w:r>
      <w:r>
        <w:rPr>
          <w:spacing w:val="1"/>
        </w:rPr>
        <w:t xml:space="preserve"> </w:t>
      </w:r>
      <w:r>
        <w:t>deverá</w:t>
      </w:r>
      <w:r>
        <w:rPr>
          <w:spacing w:val="1"/>
        </w:rPr>
        <w:t xml:space="preserve"> </w:t>
      </w:r>
      <w:r>
        <w:t>ser assinado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médico do</w:t>
      </w:r>
      <w:r>
        <w:rPr>
          <w:spacing w:val="1"/>
        </w:rPr>
        <w:t xml:space="preserve"> </w:t>
      </w:r>
      <w:r>
        <w:t>trabalho</w:t>
      </w:r>
      <w:r>
        <w:rPr>
          <w:spacing w:val="-1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engenheiro</w:t>
      </w:r>
      <w:r>
        <w:rPr>
          <w:spacing w:val="1"/>
        </w:rPr>
        <w:t xml:space="preserve"> </w:t>
      </w:r>
      <w:r>
        <w:t>de segurança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trabalho.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19"/>
        <w:ind w:hanging="851"/>
        <w:rPr>
          <w:b/>
        </w:rPr>
      </w:pPr>
      <w:r>
        <w:t>Os</w:t>
      </w:r>
      <w:r>
        <w:rPr>
          <w:spacing w:val="-1"/>
        </w:rPr>
        <w:t xml:space="preserve"> </w:t>
      </w:r>
      <w:r>
        <w:t>bens</w:t>
      </w:r>
      <w:r>
        <w:rPr>
          <w:spacing w:val="-1"/>
        </w:rPr>
        <w:t xml:space="preserve"> </w:t>
      </w:r>
      <w:r>
        <w:t>deverão</w:t>
      </w:r>
      <w:r>
        <w:rPr>
          <w:spacing w:val="-2"/>
        </w:rPr>
        <w:t xml:space="preserve"> </w:t>
      </w:r>
      <w:r>
        <w:t>ter</w:t>
      </w:r>
      <w:r>
        <w:rPr>
          <w:spacing w:val="-1"/>
        </w:rPr>
        <w:t xml:space="preserve"> </w:t>
      </w:r>
      <w:r>
        <w:t>prazo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garantia</w:t>
      </w:r>
      <w:r>
        <w:rPr>
          <w:spacing w:val="-3"/>
        </w:rPr>
        <w:t xml:space="preserve"> </w:t>
      </w:r>
      <w:r>
        <w:t>mínimo de</w:t>
      </w:r>
      <w:r>
        <w:rPr>
          <w:spacing w:val="-4"/>
        </w:rPr>
        <w:t xml:space="preserve"> </w:t>
      </w:r>
      <w:r>
        <w:t>12</w:t>
      </w:r>
      <w:r>
        <w:rPr>
          <w:spacing w:val="-1"/>
        </w:rPr>
        <w:t xml:space="preserve"> </w:t>
      </w:r>
      <w:r>
        <w:t>(doze)</w:t>
      </w:r>
      <w:r>
        <w:rPr>
          <w:spacing w:val="-3"/>
        </w:rPr>
        <w:t xml:space="preserve"> </w:t>
      </w:r>
      <w:r>
        <w:t>meses.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61" w:line="276" w:lineRule="auto"/>
        <w:ind w:left="1679" w:right="759" w:firstLine="0"/>
        <w:rPr>
          <w:b/>
        </w:rPr>
      </w:pPr>
      <w:r>
        <w:t>A</w:t>
      </w:r>
      <w:r>
        <w:rPr>
          <w:spacing w:val="1"/>
        </w:rPr>
        <w:t xml:space="preserve"> </w:t>
      </w:r>
      <w:r>
        <w:t>Contratada</w:t>
      </w:r>
      <w:r>
        <w:rPr>
          <w:spacing w:val="1"/>
        </w:rPr>
        <w:t xml:space="preserve"> </w:t>
      </w:r>
      <w:r>
        <w:t>deverá</w:t>
      </w:r>
      <w:r>
        <w:rPr>
          <w:spacing w:val="1"/>
        </w:rPr>
        <w:t xml:space="preserve"> </w:t>
      </w:r>
      <w:r>
        <w:t>realizar</w:t>
      </w:r>
      <w:r>
        <w:rPr>
          <w:spacing w:val="1"/>
        </w:rPr>
        <w:t xml:space="preserve"> </w:t>
      </w:r>
      <w:r>
        <w:t>assistência</w:t>
      </w:r>
      <w:r>
        <w:rPr>
          <w:spacing w:val="1"/>
        </w:rPr>
        <w:t xml:space="preserve"> </w:t>
      </w:r>
      <w:r>
        <w:t>técnica</w:t>
      </w:r>
      <w:r>
        <w:rPr>
          <w:spacing w:val="1"/>
        </w:rPr>
        <w:t xml:space="preserve"> </w:t>
      </w:r>
      <w:r>
        <w:t>gratuita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materiais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equipamentos</w:t>
      </w:r>
      <w:r>
        <w:rPr>
          <w:spacing w:val="-1"/>
        </w:rPr>
        <w:t xml:space="preserve"> </w:t>
      </w:r>
      <w:r>
        <w:t>até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final da garantia.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80"/>
        </w:tabs>
        <w:spacing w:line="276" w:lineRule="auto"/>
        <w:ind w:left="1679" w:right="759" w:firstLine="0"/>
        <w:rPr>
          <w:b/>
        </w:rPr>
      </w:pPr>
      <w:r>
        <w:t>A</w:t>
      </w:r>
      <w:r>
        <w:rPr>
          <w:spacing w:val="1"/>
        </w:rPr>
        <w:t xml:space="preserve"> </w:t>
      </w:r>
      <w:r>
        <w:t>assistência</w:t>
      </w:r>
      <w:r>
        <w:rPr>
          <w:spacing w:val="1"/>
        </w:rPr>
        <w:t xml:space="preserve"> </w:t>
      </w:r>
      <w:r>
        <w:t>técnica</w:t>
      </w:r>
      <w:r>
        <w:rPr>
          <w:spacing w:val="1"/>
        </w:rPr>
        <w:t xml:space="preserve"> </w:t>
      </w:r>
      <w:r>
        <w:t>deverá</w:t>
      </w:r>
      <w:r>
        <w:rPr>
          <w:spacing w:val="1"/>
        </w:rPr>
        <w:t xml:space="preserve"> </w:t>
      </w:r>
      <w:r>
        <w:t>ocorrer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onde</w:t>
      </w:r>
      <w:r>
        <w:rPr>
          <w:spacing w:val="1"/>
        </w:rPr>
        <w:t xml:space="preserve"> </w:t>
      </w:r>
      <w:r>
        <w:t>estiverem</w:t>
      </w:r>
      <w:r>
        <w:rPr>
          <w:spacing w:val="1"/>
        </w:rPr>
        <w:t xml:space="preserve"> </w:t>
      </w:r>
      <w:r>
        <w:t>instalados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equipamentos. Caso não seja possível, a remoção do equipamento se dará sem qualquer ônus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Contratante,</w:t>
      </w:r>
      <w:r>
        <w:rPr>
          <w:spacing w:val="1"/>
        </w:rPr>
        <w:t xml:space="preserve"> </w:t>
      </w:r>
      <w:r>
        <w:t>mediante</w:t>
      </w:r>
      <w:r>
        <w:rPr>
          <w:spacing w:val="1"/>
        </w:rPr>
        <w:t xml:space="preserve"> </w:t>
      </w:r>
      <w:r>
        <w:t>substituição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equipamento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outro</w:t>
      </w:r>
      <w:r>
        <w:rPr>
          <w:spacing w:val="1"/>
        </w:rPr>
        <w:t xml:space="preserve"> </w:t>
      </w:r>
      <w:r>
        <w:t>equivalente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melhor</w:t>
      </w:r>
      <w:r>
        <w:rPr>
          <w:spacing w:val="-1"/>
        </w:rPr>
        <w:t xml:space="preserve"> </w:t>
      </w:r>
      <w:r>
        <w:t>qualidade durante</w:t>
      </w:r>
      <w:r>
        <w:rPr>
          <w:spacing w:val="-4"/>
        </w:rPr>
        <w:t xml:space="preserve"> </w:t>
      </w:r>
      <w:r>
        <w:t>o período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conserto</w:t>
      </w:r>
      <w:r>
        <w:rPr>
          <w:spacing w:val="-1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equipamento</w:t>
      </w:r>
      <w:r>
        <w:rPr>
          <w:spacing w:val="-1"/>
        </w:rPr>
        <w:t xml:space="preserve"> </w:t>
      </w:r>
      <w:r>
        <w:t>substituído.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1" w:line="276" w:lineRule="auto"/>
        <w:ind w:left="1679" w:right="759" w:firstLine="0"/>
        <w:rPr>
          <w:b/>
        </w:rPr>
      </w:pPr>
      <w:r>
        <w:t>Os</w:t>
      </w:r>
      <w:r>
        <w:rPr>
          <w:spacing w:val="1"/>
        </w:rPr>
        <w:t xml:space="preserve"> </w:t>
      </w:r>
      <w:r>
        <w:t>produtos</w:t>
      </w:r>
      <w:r>
        <w:rPr>
          <w:spacing w:val="1"/>
        </w:rPr>
        <w:t xml:space="preserve"> </w:t>
      </w:r>
      <w:r>
        <w:t>deverão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entregues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descarregados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montados,</w:t>
      </w:r>
      <w:r>
        <w:rPr>
          <w:spacing w:val="1"/>
        </w:rPr>
        <w:t xml:space="preserve"> </w:t>
      </w:r>
      <w:r>
        <w:t>conforme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quantidades</w:t>
      </w:r>
      <w:r>
        <w:rPr>
          <w:spacing w:val="1"/>
        </w:rPr>
        <w:t xml:space="preserve"> </w:t>
      </w:r>
      <w:r>
        <w:t>requisitadas/empenhadas</w:t>
      </w:r>
      <w:r>
        <w:rPr>
          <w:spacing w:val="1"/>
        </w:rPr>
        <w:t xml:space="preserve"> </w:t>
      </w:r>
      <w:r>
        <w:t>pelas</w:t>
      </w:r>
      <w:r>
        <w:rPr>
          <w:spacing w:val="1"/>
        </w:rPr>
        <w:t xml:space="preserve"> </w:t>
      </w:r>
      <w:r>
        <w:t>unidades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Instituto</w:t>
      </w:r>
      <w:r>
        <w:rPr>
          <w:spacing w:val="1"/>
        </w:rPr>
        <w:t xml:space="preserve"> </w:t>
      </w:r>
      <w:r>
        <w:t>Federal</w:t>
      </w:r>
      <w:r>
        <w:rPr>
          <w:spacing w:val="1"/>
        </w:rPr>
        <w:t xml:space="preserve"> </w:t>
      </w:r>
      <w:r>
        <w:t>Farroupilha</w:t>
      </w:r>
      <w:r>
        <w:rPr>
          <w:spacing w:val="1"/>
        </w:rPr>
        <w:t xml:space="preserve"> </w:t>
      </w:r>
      <w:r>
        <w:t>conforme tabela abaixo: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line="276" w:lineRule="auto"/>
        <w:ind w:left="1679" w:right="760" w:firstLine="0"/>
        <w:rPr>
          <w:b/>
        </w:rPr>
      </w:pPr>
      <w:r>
        <w:t>4.3.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máximo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entrega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itens</w:t>
      </w:r>
      <w:r>
        <w:rPr>
          <w:spacing w:val="1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90</w:t>
      </w:r>
      <w:r>
        <w:rPr>
          <w:spacing w:val="1"/>
        </w:rPr>
        <w:t xml:space="preserve"> </w:t>
      </w:r>
      <w:r>
        <w:t>dias</w:t>
      </w:r>
      <w:r>
        <w:rPr>
          <w:spacing w:val="1"/>
        </w:rPr>
        <w:t xml:space="preserve"> </w:t>
      </w:r>
      <w:r>
        <w:t>corridos,</w:t>
      </w:r>
      <w:r>
        <w:rPr>
          <w:spacing w:val="1"/>
        </w:rPr>
        <w:t xml:space="preserve"> </w:t>
      </w:r>
      <w:r>
        <w:t>contados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recebimento da nota de empenho, em remessa única, considerando a entrega como objeto</w:t>
      </w:r>
      <w:r>
        <w:rPr>
          <w:spacing w:val="1"/>
        </w:rPr>
        <w:t xml:space="preserve"> </w:t>
      </w:r>
      <w:r>
        <w:t>montado.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line="276" w:lineRule="auto"/>
        <w:ind w:left="1679" w:right="758" w:firstLine="0"/>
        <w:rPr>
          <w:b/>
        </w:rPr>
      </w:pPr>
      <w:r>
        <w:t>A</w:t>
      </w:r>
      <w:r>
        <w:rPr>
          <w:spacing w:val="1"/>
        </w:rPr>
        <w:t xml:space="preserve"> </w:t>
      </w:r>
      <w:r>
        <w:t>liquidação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notas</w:t>
      </w:r>
      <w:r>
        <w:rPr>
          <w:spacing w:val="1"/>
        </w:rPr>
        <w:t xml:space="preserve"> </w:t>
      </w:r>
      <w:r>
        <w:t>fiscais</w:t>
      </w:r>
      <w:r>
        <w:rPr>
          <w:spacing w:val="1"/>
        </w:rPr>
        <w:t xml:space="preserve"> </w:t>
      </w:r>
      <w:r>
        <w:t>somente</w:t>
      </w:r>
      <w:r>
        <w:rPr>
          <w:spacing w:val="1"/>
        </w:rPr>
        <w:t xml:space="preserve"> </w:t>
      </w:r>
      <w:r>
        <w:t>ocorrerá</w:t>
      </w:r>
      <w:r>
        <w:rPr>
          <w:spacing w:val="1"/>
        </w:rPr>
        <w:t xml:space="preserve"> </w:t>
      </w:r>
      <w:r>
        <w:t>somente</w:t>
      </w:r>
      <w:r>
        <w:rPr>
          <w:spacing w:val="1"/>
        </w:rPr>
        <w:t xml:space="preserve"> </w:t>
      </w:r>
      <w:r>
        <w:t>após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recebimento</w:t>
      </w:r>
      <w:r>
        <w:rPr>
          <w:spacing w:val="1"/>
        </w:rPr>
        <w:t xml:space="preserve"> </w:t>
      </w:r>
      <w:r>
        <w:lastRenderedPageBreak/>
        <w:t>definitivo, incluindo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montagem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objeto</w:t>
      </w:r>
      <w:r>
        <w:rPr>
          <w:spacing w:val="-1"/>
        </w:rPr>
        <w:t xml:space="preserve"> </w:t>
      </w:r>
      <w:r>
        <w:t>estar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acordo</w:t>
      </w:r>
      <w:r>
        <w:rPr>
          <w:spacing w:val="1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especificações</w:t>
      </w:r>
      <w:r>
        <w:rPr>
          <w:spacing w:val="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item.</w:t>
      </w:r>
    </w:p>
    <w:p w:rsidR="00BC5D1D" w:rsidRDefault="00BC5D1D">
      <w:pPr>
        <w:rPr>
          <w:sz w:val="20"/>
        </w:rPr>
      </w:pPr>
    </w:p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2042"/>
        </w:tabs>
        <w:jc w:val="left"/>
      </w:pPr>
      <w:r>
        <w:t>JUSTIFICATIVA</w:t>
      </w:r>
      <w:r>
        <w:rPr>
          <w:spacing w:val="-5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OBJETIVO</w:t>
      </w:r>
      <w:r>
        <w:rPr>
          <w:spacing w:val="-5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CONTRATAÇÃO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58" w:line="276" w:lineRule="auto"/>
        <w:ind w:left="2248" w:right="188" w:firstLine="0"/>
        <w:rPr>
          <w:b/>
        </w:rPr>
      </w:pPr>
      <w:r>
        <w:t>O mobiliário é uma de necessidade vital, pois é indispensável para as atividades</w:t>
      </w:r>
      <w:r>
        <w:rPr>
          <w:spacing w:val="1"/>
        </w:rPr>
        <w:t xml:space="preserve"> </w:t>
      </w:r>
      <w:r>
        <w:t>administrativas,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ensino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armazenamento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materiais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instituição,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necessária sua aquisição. Além disso, a futura aquisição de mobiliário tem por objetivo atender</w:t>
      </w:r>
      <w:r>
        <w:rPr>
          <w:spacing w:val="-47"/>
        </w:rPr>
        <w:t xml:space="preserve"> </w:t>
      </w:r>
      <w:r>
        <w:t>a demanda de todas as unidades do IFFar. Também é importante relacionar a necessidade de</w:t>
      </w:r>
      <w:r>
        <w:rPr>
          <w:spacing w:val="1"/>
        </w:rPr>
        <w:t xml:space="preserve"> </w:t>
      </w:r>
      <w:r>
        <w:t>renovação dos mobiliários de diversas salas de aula para a manutenção de um ensino de</w:t>
      </w:r>
      <w:r>
        <w:rPr>
          <w:spacing w:val="1"/>
        </w:rPr>
        <w:t xml:space="preserve"> </w:t>
      </w:r>
      <w:r>
        <w:t>qualidade, assim como é importante renovar alguns ambientes administrativos que atendem</w:t>
      </w:r>
      <w:r>
        <w:rPr>
          <w:spacing w:val="1"/>
        </w:rPr>
        <w:t xml:space="preserve"> </w:t>
      </w:r>
      <w:r>
        <w:t>direta e</w:t>
      </w:r>
      <w:r>
        <w:rPr>
          <w:spacing w:val="-3"/>
        </w:rPr>
        <w:t xml:space="preserve"> </w:t>
      </w:r>
      <w:r>
        <w:t>indiretamente</w:t>
      </w:r>
      <w:r>
        <w:rPr>
          <w:spacing w:val="1"/>
        </w:rPr>
        <w:t xml:space="preserve"> </w:t>
      </w:r>
      <w:r>
        <w:t>aos</w:t>
      </w:r>
      <w:r>
        <w:rPr>
          <w:spacing w:val="-2"/>
        </w:rPr>
        <w:t xml:space="preserve"> </w:t>
      </w:r>
      <w:r>
        <w:t>discentes.</w:t>
      </w:r>
    </w:p>
    <w:p w:rsidR="00BC5D1D" w:rsidRDefault="00BC5D1D"/>
    <w:p w:rsidR="00BC5D1D" w:rsidRDefault="00BC5D1D">
      <w:pPr>
        <w:spacing w:before="5"/>
        <w:rPr>
          <w:sz w:val="17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2042"/>
        </w:tabs>
        <w:jc w:val="left"/>
      </w:pPr>
      <w:r>
        <w:t>DESCRIÇÃO</w:t>
      </w:r>
      <w:r>
        <w:rPr>
          <w:spacing w:val="-2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SOLUÇÃO: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7"/>
          <w:tab w:val="left" w:pos="3098"/>
        </w:tabs>
        <w:spacing w:before="161" w:line="276" w:lineRule="auto"/>
        <w:ind w:left="2248" w:right="723" w:firstLine="0"/>
        <w:rPr>
          <w:b/>
        </w:rPr>
      </w:pPr>
      <w:r>
        <w:t>A solução constituiu</w:t>
      </w:r>
      <w:r>
        <w:rPr>
          <w:spacing w:val="1"/>
        </w:rPr>
        <w:t xml:space="preserve"> </w:t>
      </w:r>
      <w:r>
        <w:t>na realização de processo de licitação, na forma de pregão</w:t>
      </w:r>
      <w:r>
        <w:rPr>
          <w:spacing w:val="-47"/>
        </w:rPr>
        <w:t xml:space="preserve"> </w:t>
      </w:r>
      <w:r>
        <w:t>eletrônico,</w:t>
      </w:r>
      <w:r>
        <w:rPr>
          <w:spacing w:val="-1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aquisição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mobiliário necessário</w:t>
      </w:r>
      <w:r>
        <w:rPr>
          <w:spacing w:val="-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todas</w:t>
      </w:r>
      <w:r>
        <w:rPr>
          <w:spacing w:val="-1"/>
        </w:rPr>
        <w:t xml:space="preserve"> </w:t>
      </w:r>
      <w:r>
        <w:t>as</w:t>
      </w:r>
      <w:r>
        <w:rPr>
          <w:spacing w:val="-1"/>
        </w:rPr>
        <w:t xml:space="preserve"> </w:t>
      </w:r>
      <w:r>
        <w:t>unidades do IFFar.</w:t>
      </w:r>
    </w:p>
    <w:p w:rsidR="00BC5D1D" w:rsidRDefault="00BC5D1D"/>
    <w:p w:rsidR="00BC5D1D" w:rsidRDefault="00BC5D1D">
      <w:pPr>
        <w:spacing w:before="3"/>
        <w:rPr>
          <w:sz w:val="17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2042"/>
        </w:tabs>
        <w:jc w:val="left"/>
      </w:pPr>
      <w:r>
        <w:t>CLASSIFICAÇÃO</w:t>
      </w:r>
      <w:r>
        <w:rPr>
          <w:spacing w:val="-4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BENS</w:t>
      </w:r>
      <w:r>
        <w:rPr>
          <w:spacing w:val="-5"/>
        </w:rPr>
        <w:t xml:space="preserve"> </w:t>
      </w:r>
      <w:r>
        <w:t>COMUNS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7"/>
          <w:tab w:val="left" w:pos="3098"/>
        </w:tabs>
        <w:spacing w:before="162" w:line="276" w:lineRule="auto"/>
        <w:ind w:left="2248" w:right="188" w:firstLine="0"/>
        <w:rPr>
          <w:b/>
        </w:rPr>
      </w:pPr>
      <w:r>
        <w:t>O</w:t>
      </w:r>
      <w:r>
        <w:rPr>
          <w:spacing w:val="3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objeto</w:t>
      </w:r>
      <w:r>
        <w:rPr>
          <w:spacing w:val="4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contratado</w:t>
      </w:r>
      <w:r>
        <w:rPr>
          <w:spacing w:val="2"/>
        </w:rPr>
        <w:t xml:space="preserve"> </w:t>
      </w:r>
      <w:r>
        <w:t>é</w:t>
      </w:r>
      <w:r>
        <w:rPr>
          <w:spacing w:val="4"/>
        </w:rPr>
        <w:t xml:space="preserve"> </w:t>
      </w:r>
      <w:r>
        <w:t>considerado</w:t>
      </w:r>
      <w:r>
        <w:rPr>
          <w:spacing w:val="2"/>
        </w:rPr>
        <w:t xml:space="preserve"> </w:t>
      </w:r>
      <w:r>
        <w:t>bem</w:t>
      </w:r>
      <w:r>
        <w:rPr>
          <w:spacing w:val="2"/>
        </w:rPr>
        <w:t xml:space="preserve"> </w:t>
      </w:r>
      <w:r>
        <w:t>comum,</w:t>
      </w:r>
      <w:r>
        <w:rPr>
          <w:spacing w:val="3"/>
        </w:rPr>
        <w:t xml:space="preserve"> </w:t>
      </w:r>
      <w:r>
        <w:t>nos</w:t>
      </w:r>
      <w:r>
        <w:rPr>
          <w:spacing w:val="3"/>
        </w:rPr>
        <w:t xml:space="preserve"> </w:t>
      </w:r>
      <w:r>
        <w:t>termos</w:t>
      </w:r>
      <w:r>
        <w:rPr>
          <w:spacing w:val="3"/>
        </w:rPr>
        <w:t xml:space="preserve"> </w:t>
      </w:r>
      <w:r>
        <w:t>do</w:t>
      </w:r>
      <w:r>
        <w:rPr>
          <w:spacing w:val="-47"/>
        </w:rPr>
        <w:t xml:space="preserve"> </w:t>
      </w:r>
      <w:r>
        <w:t>parágrafo</w:t>
      </w:r>
      <w:r>
        <w:rPr>
          <w:spacing w:val="-1"/>
        </w:rPr>
        <w:t xml:space="preserve"> </w:t>
      </w:r>
      <w:r>
        <w:t>único, do</w:t>
      </w:r>
      <w:r>
        <w:rPr>
          <w:spacing w:val="-2"/>
        </w:rPr>
        <w:t xml:space="preserve"> </w:t>
      </w:r>
      <w:r>
        <w:t>art.</w:t>
      </w:r>
      <w:r>
        <w:rPr>
          <w:spacing w:val="-2"/>
        </w:rPr>
        <w:t xml:space="preserve"> </w:t>
      </w:r>
      <w:r>
        <w:t>1°,</w:t>
      </w:r>
      <w:r>
        <w:rPr>
          <w:spacing w:val="-3"/>
        </w:rPr>
        <w:t xml:space="preserve"> </w:t>
      </w:r>
      <w:r>
        <w:t>da Lei</w:t>
      </w:r>
      <w:r>
        <w:rPr>
          <w:spacing w:val="-2"/>
        </w:rPr>
        <w:t xml:space="preserve"> </w:t>
      </w:r>
      <w:r>
        <w:t>10.520, de</w:t>
      </w:r>
      <w:r>
        <w:rPr>
          <w:spacing w:val="-3"/>
        </w:rPr>
        <w:t xml:space="preserve"> </w:t>
      </w:r>
      <w:r>
        <w:t>2002.</w:t>
      </w:r>
    </w:p>
    <w:p w:rsidR="00BC5D1D" w:rsidRDefault="00BC5D1D"/>
    <w:p w:rsidR="00BC5D1D" w:rsidRDefault="00BC5D1D">
      <w:pPr>
        <w:spacing w:before="3"/>
        <w:rPr>
          <w:sz w:val="17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2042"/>
        </w:tabs>
        <w:jc w:val="left"/>
      </w:pPr>
      <w:r>
        <w:t>ENTREGA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CRITÉRIOS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ACEITAÇÃO</w:t>
      </w:r>
      <w:r>
        <w:rPr>
          <w:spacing w:val="-1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OBJETO.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61" w:line="276" w:lineRule="auto"/>
        <w:ind w:left="2248" w:right="187" w:firstLine="0"/>
        <w:rPr>
          <w:b/>
        </w:rPr>
      </w:pPr>
      <w:r>
        <w:t>O prazo de entrega dos bens é de até 90 dias, contados da emissão do empenho no</w:t>
      </w:r>
      <w:r>
        <w:rPr>
          <w:spacing w:val="1"/>
        </w:rPr>
        <w:t xml:space="preserve"> </w:t>
      </w:r>
      <w:r>
        <w:t>nos</w:t>
      </w:r>
      <w:r>
        <w:rPr>
          <w:spacing w:val="-1"/>
        </w:rPr>
        <w:t xml:space="preserve"> </w:t>
      </w:r>
      <w:r>
        <w:t>endereços das unidades do IFFar.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19" w:line="276" w:lineRule="auto"/>
        <w:ind w:left="2248" w:right="185" w:firstLine="0"/>
        <w:rPr>
          <w:b/>
        </w:rPr>
      </w:pPr>
      <w:r>
        <w:t>Os</w:t>
      </w:r>
      <w:r>
        <w:rPr>
          <w:spacing w:val="1"/>
        </w:rPr>
        <w:t xml:space="preserve"> </w:t>
      </w:r>
      <w:r>
        <w:t>bens</w:t>
      </w:r>
      <w:r>
        <w:rPr>
          <w:spacing w:val="1"/>
        </w:rPr>
        <w:t xml:space="preserve"> </w:t>
      </w:r>
      <w:r>
        <w:t>serão</w:t>
      </w:r>
      <w:r>
        <w:rPr>
          <w:spacing w:val="1"/>
        </w:rPr>
        <w:t xml:space="preserve"> </w:t>
      </w:r>
      <w:r>
        <w:t>recebidos</w:t>
      </w:r>
      <w:r>
        <w:rPr>
          <w:spacing w:val="1"/>
        </w:rPr>
        <w:t xml:space="preserve"> </w:t>
      </w:r>
      <w:r>
        <w:t>provisoriamente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(dez.)</w:t>
      </w:r>
      <w:r>
        <w:rPr>
          <w:spacing w:val="1"/>
        </w:rPr>
        <w:t xml:space="preserve"> </w:t>
      </w:r>
      <w:r>
        <w:t>dias,</w:t>
      </w:r>
      <w:r>
        <w:rPr>
          <w:spacing w:val="1"/>
        </w:rPr>
        <w:t xml:space="preserve"> </w:t>
      </w:r>
      <w:r>
        <w:t>pelo(a)</w:t>
      </w:r>
      <w:r>
        <w:rPr>
          <w:spacing w:val="1"/>
        </w:rPr>
        <w:t xml:space="preserve"> </w:t>
      </w:r>
      <w:r>
        <w:t>responsável</w:t>
      </w:r>
      <w:r>
        <w:rPr>
          <w:spacing w:val="1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acompanhamento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fiscalização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contrato,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efeito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posterior</w:t>
      </w:r>
      <w:r>
        <w:rPr>
          <w:spacing w:val="1"/>
        </w:rPr>
        <w:t xml:space="preserve"> </w:t>
      </w:r>
      <w:r>
        <w:t>verificação</w:t>
      </w:r>
      <w:r>
        <w:rPr>
          <w:spacing w:val="7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sua</w:t>
      </w:r>
      <w:r>
        <w:rPr>
          <w:spacing w:val="5"/>
        </w:rPr>
        <w:t xml:space="preserve"> </w:t>
      </w:r>
      <w:r>
        <w:t>conformidade</w:t>
      </w:r>
      <w:r>
        <w:rPr>
          <w:spacing w:val="9"/>
        </w:rPr>
        <w:t xml:space="preserve"> </w:t>
      </w:r>
      <w:r>
        <w:t>com</w:t>
      </w:r>
      <w:r>
        <w:rPr>
          <w:spacing w:val="10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especificações</w:t>
      </w:r>
      <w:r>
        <w:rPr>
          <w:spacing w:val="9"/>
        </w:rPr>
        <w:t xml:space="preserve"> </w:t>
      </w:r>
      <w:r>
        <w:t>constantes</w:t>
      </w:r>
      <w:r>
        <w:rPr>
          <w:spacing w:val="7"/>
        </w:rPr>
        <w:t xml:space="preserve"> </w:t>
      </w:r>
      <w:r>
        <w:t>neste</w:t>
      </w:r>
      <w:r>
        <w:rPr>
          <w:spacing w:val="12"/>
        </w:rPr>
        <w:t xml:space="preserve"> </w:t>
      </w:r>
      <w:r>
        <w:t>Termo</w:t>
      </w:r>
      <w:r>
        <w:rPr>
          <w:spacing w:val="7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Referência</w:t>
      </w:r>
      <w:r>
        <w:rPr>
          <w:spacing w:val="-48"/>
        </w:rPr>
        <w:t xml:space="preserve"> </w:t>
      </w:r>
      <w:r>
        <w:t>e na proposta.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1" w:line="276" w:lineRule="auto"/>
        <w:ind w:left="2248" w:right="190" w:firstLine="0"/>
        <w:rPr>
          <w:b/>
        </w:rPr>
      </w:pPr>
      <w:r>
        <w:t>Os bens poderão ser rejeitados, no todo ou em parte, quando em desacordo com as</w:t>
      </w:r>
      <w:r>
        <w:rPr>
          <w:spacing w:val="1"/>
        </w:rPr>
        <w:t xml:space="preserve"> </w:t>
      </w:r>
      <w:r>
        <w:t>especificações constantes neste Termo de Referência e na proposta, devendo ser substituídos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30</w:t>
      </w:r>
      <w:r>
        <w:rPr>
          <w:spacing w:val="1"/>
        </w:rPr>
        <w:t xml:space="preserve"> </w:t>
      </w:r>
      <w:r>
        <w:t>(trinta.) dias,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contar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notificação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contratada,</w:t>
      </w:r>
      <w:r>
        <w:rPr>
          <w:spacing w:val="1"/>
        </w:rPr>
        <w:t xml:space="preserve"> </w:t>
      </w:r>
      <w:r>
        <w:t>às</w:t>
      </w:r>
      <w:r>
        <w:rPr>
          <w:spacing w:val="1"/>
        </w:rPr>
        <w:t xml:space="preserve"> </w:t>
      </w:r>
      <w:r>
        <w:t>suas</w:t>
      </w:r>
      <w:r>
        <w:rPr>
          <w:spacing w:val="1"/>
        </w:rPr>
        <w:t xml:space="preserve"> </w:t>
      </w:r>
      <w:r>
        <w:t>custas,</w:t>
      </w:r>
      <w:r>
        <w:rPr>
          <w:spacing w:val="49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prejuízo da aplicação</w:t>
      </w:r>
      <w:r>
        <w:rPr>
          <w:spacing w:val="1"/>
        </w:rPr>
        <w:t xml:space="preserve"> </w:t>
      </w:r>
      <w:r>
        <w:t>das penalidades.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1" w:line="276" w:lineRule="auto"/>
        <w:ind w:left="2248" w:right="186" w:firstLine="0"/>
        <w:rPr>
          <w:b/>
        </w:rPr>
      </w:pPr>
      <w:r>
        <w:t>Os</w:t>
      </w:r>
      <w:r>
        <w:rPr>
          <w:spacing w:val="21"/>
        </w:rPr>
        <w:t xml:space="preserve"> </w:t>
      </w:r>
      <w:r>
        <w:t>bens</w:t>
      </w:r>
      <w:r>
        <w:rPr>
          <w:spacing w:val="22"/>
        </w:rPr>
        <w:t xml:space="preserve"> </w:t>
      </w:r>
      <w:r>
        <w:t>serão</w:t>
      </w:r>
      <w:r>
        <w:rPr>
          <w:spacing w:val="23"/>
        </w:rPr>
        <w:t xml:space="preserve"> </w:t>
      </w:r>
      <w:r>
        <w:t>recebidos</w:t>
      </w:r>
      <w:r>
        <w:rPr>
          <w:spacing w:val="20"/>
        </w:rPr>
        <w:t xml:space="preserve"> </w:t>
      </w:r>
      <w:r>
        <w:t>definitivamente</w:t>
      </w:r>
      <w:r>
        <w:rPr>
          <w:spacing w:val="22"/>
        </w:rPr>
        <w:t xml:space="preserve"> </w:t>
      </w:r>
      <w:r>
        <w:t>no</w:t>
      </w:r>
      <w:r>
        <w:rPr>
          <w:spacing w:val="23"/>
        </w:rPr>
        <w:t xml:space="preserve"> </w:t>
      </w:r>
      <w:r>
        <w:t>prazo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até</w:t>
      </w:r>
      <w:r>
        <w:rPr>
          <w:spacing w:val="23"/>
        </w:rPr>
        <w:t xml:space="preserve"> </w:t>
      </w:r>
      <w:r>
        <w:t>30</w:t>
      </w:r>
      <w:r>
        <w:rPr>
          <w:spacing w:val="23"/>
        </w:rPr>
        <w:t xml:space="preserve"> </w:t>
      </w:r>
      <w:r>
        <w:t>(trinta)</w:t>
      </w:r>
      <w:r>
        <w:rPr>
          <w:spacing w:val="21"/>
        </w:rPr>
        <w:t xml:space="preserve"> </w:t>
      </w:r>
      <w:r>
        <w:t>dias,</w:t>
      </w:r>
      <w:r>
        <w:rPr>
          <w:spacing w:val="21"/>
        </w:rPr>
        <w:t xml:space="preserve"> </w:t>
      </w:r>
      <w:r>
        <w:t>contados</w:t>
      </w:r>
      <w:r>
        <w:rPr>
          <w:spacing w:val="-47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recebimento</w:t>
      </w:r>
      <w:r>
        <w:rPr>
          <w:spacing w:val="1"/>
        </w:rPr>
        <w:t xml:space="preserve"> </w:t>
      </w:r>
      <w:r>
        <w:t>provisório,</w:t>
      </w:r>
      <w:r>
        <w:rPr>
          <w:spacing w:val="1"/>
        </w:rPr>
        <w:t xml:space="preserve"> </w:t>
      </w:r>
      <w:r>
        <w:t>após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verificação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qualidade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quantidade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consequente aceitação</w:t>
      </w:r>
      <w:r>
        <w:rPr>
          <w:spacing w:val="-1"/>
        </w:rPr>
        <w:t xml:space="preserve"> </w:t>
      </w:r>
      <w:r>
        <w:t>mediante termo circunstanciado.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807"/>
        </w:tabs>
        <w:spacing w:line="276" w:lineRule="auto"/>
        <w:ind w:left="2814" w:right="190" w:firstLine="0"/>
        <w:jc w:val="both"/>
      </w:pPr>
      <w:r>
        <w:t>Na hipótese de</w:t>
      </w:r>
      <w:r>
        <w:rPr>
          <w:spacing w:val="1"/>
        </w:rPr>
        <w:t xml:space="preserve"> </w:t>
      </w:r>
      <w:r>
        <w:t>a verificação</w:t>
      </w:r>
      <w:r>
        <w:rPr>
          <w:spacing w:val="1"/>
        </w:rPr>
        <w:t xml:space="preserve"> </w:t>
      </w:r>
      <w:r>
        <w:t>a que</w:t>
      </w:r>
      <w:r>
        <w:rPr>
          <w:spacing w:val="1"/>
        </w:rPr>
        <w:t xml:space="preserve"> </w:t>
      </w:r>
      <w:r>
        <w:t>se refere o</w:t>
      </w:r>
      <w:r>
        <w:rPr>
          <w:spacing w:val="1"/>
        </w:rPr>
        <w:t xml:space="preserve"> </w:t>
      </w:r>
      <w:r>
        <w:t>subitem</w:t>
      </w:r>
      <w:r>
        <w:rPr>
          <w:spacing w:val="1"/>
        </w:rPr>
        <w:t xml:space="preserve"> </w:t>
      </w:r>
      <w:r>
        <w:t>anterior não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procedida</w:t>
      </w:r>
      <w:r>
        <w:rPr>
          <w:spacing w:val="1"/>
        </w:rPr>
        <w:t xml:space="preserve"> </w:t>
      </w:r>
      <w:r>
        <w:t>dentro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fixado,</w:t>
      </w:r>
      <w:r>
        <w:rPr>
          <w:spacing w:val="1"/>
        </w:rPr>
        <w:t xml:space="preserve"> </w:t>
      </w:r>
      <w:r>
        <w:t>reputar-se-á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realizada,</w:t>
      </w:r>
      <w:r>
        <w:rPr>
          <w:spacing w:val="1"/>
        </w:rPr>
        <w:t xml:space="preserve"> </w:t>
      </w:r>
      <w:r>
        <w:t>consumando-se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recebimento definitivo</w:t>
      </w:r>
      <w:r>
        <w:rPr>
          <w:spacing w:val="1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dia</w:t>
      </w:r>
      <w:r>
        <w:rPr>
          <w:spacing w:val="-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esgotamento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prazo.</w:t>
      </w:r>
    </w:p>
    <w:p w:rsidR="00BC5D1D" w:rsidRDefault="00BC5D1D">
      <w:pPr>
        <w:spacing w:line="276" w:lineRule="auto"/>
        <w:jc w:val="both"/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0" w:line="273" w:lineRule="auto"/>
        <w:ind w:left="1679" w:right="755" w:firstLine="0"/>
        <w:rPr>
          <w:b/>
        </w:rPr>
      </w:pPr>
      <w:r>
        <w:t>O recebimento provisório ou definitivo do objeto não exclui a responsabilidade da</w:t>
      </w:r>
      <w:r>
        <w:rPr>
          <w:spacing w:val="1"/>
        </w:rPr>
        <w:t xml:space="preserve"> </w:t>
      </w:r>
      <w:r>
        <w:t>contratada</w:t>
      </w:r>
      <w:r>
        <w:rPr>
          <w:spacing w:val="-1"/>
        </w:rPr>
        <w:t xml:space="preserve"> </w:t>
      </w:r>
      <w:r>
        <w:t>pelos prejuízos</w:t>
      </w:r>
      <w:r>
        <w:rPr>
          <w:spacing w:val="-2"/>
        </w:rPr>
        <w:t xml:space="preserve"> </w:t>
      </w:r>
      <w:r>
        <w:t>resultantes</w:t>
      </w:r>
      <w:r>
        <w:rPr>
          <w:spacing w:val="-2"/>
        </w:rPr>
        <w:t xml:space="preserve"> </w:t>
      </w:r>
      <w:r>
        <w:t>da incorreta</w:t>
      </w:r>
      <w:r>
        <w:rPr>
          <w:spacing w:val="-2"/>
        </w:rPr>
        <w:t xml:space="preserve"> </w:t>
      </w:r>
      <w:r>
        <w:t>execução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contrato.</w:t>
      </w:r>
    </w:p>
    <w:p w:rsidR="00BC5D1D" w:rsidRDefault="00BC5D1D"/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1474"/>
        </w:tabs>
        <w:ind w:left="1473" w:hanging="362"/>
        <w:jc w:val="left"/>
      </w:pPr>
      <w:r>
        <w:t>OBRIGAÇÕES</w:t>
      </w:r>
      <w:r>
        <w:rPr>
          <w:spacing w:val="-7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CONTRATANTE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61"/>
        <w:ind w:hanging="851"/>
        <w:rPr>
          <w:b/>
        </w:rPr>
      </w:pPr>
      <w:r>
        <w:t>São</w:t>
      </w:r>
      <w:r>
        <w:rPr>
          <w:spacing w:val="-3"/>
        </w:rPr>
        <w:t xml:space="preserve"> </w:t>
      </w:r>
      <w:r>
        <w:t>obrigações da</w:t>
      </w:r>
      <w:r>
        <w:rPr>
          <w:spacing w:val="-1"/>
        </w:rPr>
        <w:t xml:space="preserve"> </w:t>
      </w:r>
      <w:r>
        <w:t>Contratante: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59"/>
        <w:ind w:left="3237" w:hanging="992"/>
        <w:jc w:val="both"/>
      </w:pPr>
      <w:r>
        <w:t>receber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objeto</w:t>
      </w:r>
      <w:r>
        <w:rPr>
          <w:spacing w:val="-2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prazo</w:t>
      </w:r>
      <w:r>
        <w:rPr>
          <w:spacing w:val="-2"/>
        </w:rPr>
        <w:t xml:space="preserve"> </w:t>
      </w:r>
      <w:r>
        <w:t>e condições</w:t>
      </w:r>
      <w:r>
        <w:rPr>
          <w:spacing w:val="-1"/>
        </w:rPr>
        <w:t xml:space="preserve"> </w:t>
      </w:r>
      <w:r>
        <w:t>estabelecidas</w:t>
      </w:r>
      <w:r>
        <w:rPr>
          <w:spacing w:val="-3"/>
        </w:rPr>
        <w:t xml:space="preserve"> </w:t>
      </w:r>
      <w:r>
        <w:t>no Edital</w:t>
      </w:r>
      <w:r>
        <w:rPr>
          <w:spacing w:val="-3"/>
        </w:rPr>
        <w:t xml:space="preserve"> </w:t>
      </w:r>
      <w:r>
        <w:t>e seus</w:t>
      </w:r>
      <w:r>
        <w:rPr>
          <w:spacing w:val="-1"/>
        </w:rPr>
        <w:t xml:space="preserve"> </w:t>
      </w:r>
      <w:r>
        <w:t>anexos;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61" w:line="276" w:lineRule="auto"/>
        <w:ind w:left="2246" w:right="757" w:firstLine="0"/>
        <w:jc w:val="both"/>
      </w:pPr>
      <w:r>
        <w:t>verificar</w:t>
      </w:r>
      <w:r>
        <w:rPr>
          <w:spacing w:val="1"/>
        </w:rPr>
        <w:t xml:space="preserve"> </w:t>
      </w:r>
      <w:r>
        <w:t>minuciosamente,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fixado,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conformidade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bens</w:t>
      </w:r>
      <w:r>
        <w:rPr>
          <w:spacing w:val="-47"/>
        </w:rPr>
        <w:t xml:space="preserve"> </w:t>
      </w:r>
      <w:r>
        <w:t>recebidos provisoriamente com as especificações constantes do Edital e da proposta,</w:t>
      </w:r>
      <w:r>
        <w:rPr>
          <w:spacing w:val="1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fins de aceitação</w:t>
      </w:r>
      <w:r>
        <w:rPr>
          <w:spacing w:val="-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recebimento</w:t>
      </w:r>
      <w:r>
        <w:rPr>
          <w:spacing w:val="1"/>
        </w:rPr>
        <w:t xml:space="preserve"> </w:t>
      </w:r>
      <w:r>
        <w:t>definitivo;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line="276" w:lineRule="auto"/>
        <w:ind w:left="2246" w:right="757" w:firstLine="0"/>
        <w:jc w:val="both"/>
      </w:pPr>
      <w:r>
        <w:t>comunicar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Contratada,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escrito,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imperfeições,</w:t>
      </w:r>
      <w:r>
        <w:rPr>
          <w:spacing w:val="1"/>
        </w:rPr>
        <w:t xml:space="preserve"> </w:t>
      </w:r>
      <w:r>
        <w:t>falhas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irregularidades verificadas no objeto fornecido, para que seja substituído, reparado ou</w:t>
      </w:r>
      <w:r>
        <w:rPr>
          <w:spacing w:val="1"/>
        </w:rPr>
        <w:t xml:space="preserve"> </w:t>
      </w:r>
      <w:r>
        <w:t>corrigido;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line="276" w:lineRule="auto"/>
        <w:ind w:left="2246" w:right="759" w:firstLine="0"/>
        <w:jc w:val="both"/>
      </w:pPr>
      <w:r>
        <w:t>acompanhar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fiscalizar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cumprimento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obrigações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Contratada,</w:t>
      </w:r>
      <w:r>
        <w:rPr>
          <w:spacing w:val="1"/>
        </w:rPr>
        <w:t xml:space="preserve"> </w:t>
      </w:r>
      <w:r>
        <w:t>através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comissão/servidor especialmente designado;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22" w:line="273" w:lineRule="auto"/>
        <w:ind w:left="2246" w:right="758" w:firstLine="0"/>
        <w:jc w:val="both"/>
      </w:pPr>
      <w:r>
        <w:t>efetuar o pagamento à Contratada no valor correspondente ao fornecimento</w:t>
      </w:r>
      <w:r>
        <w:rPr>
          <w:spacing w:val="1"/>
        </w:rPr>
        <w:t xml:space="preserve"> </w:t>
      </w:r>
      <w:r>
        <w:t>do objeto, no prazo</w:t>
      </w:r>
      <w:r>
        <w:rPr>
          <w:spacing w:val="-2"/>
        </w:rPr>
        <w:t xml:space="preserve"> </w:t>
      </w:r>
      <w:r>
        <w:t>e forma</w:t>
      </w:r>
      <w:r>
        <w:rPr>
          <w:spacing w:val="-1"/>
        </w:rPr>
        <w:t xml:space="preserve"> </w:t>
      </w:r>
      <w:r>
        <w:t>estabelecidos no</w:t>
      </w:r>
      <w:r>
        <w:rPr>
          <w:spacing w:val="-1"/>
        </w:rPr>
        <w:t xml:space="preserve"> </w:t>
      </w:r>
      <w:r>
        <w:t>Edital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seus</w:t>
      </w:r>
      <w:r>
        <w:rPr>
          <w:spacing w:val="-1"/>
        </w:rPr>
        <w:t xml:space="preserve"> </w:t>
      </w:r>
      <w:r>
        <w:t>anexos;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5" w:line="276" w:lineRule="auto"/>
        <w:ind w:left="1679" w:right="755" w:firstLine="0"/>
        <w:rPr>
          <w:b/>
        </w:rPr>
      </w:pPr>
      <w:r>
        <w:t>A</w:t>
      </w:r>
      <w:r>
        <w:rPr>
          <w:spacing w:val="1"/>
        </w:rPr>
        <w:t xml:space="preserve"> </w:t>
      </w:r>
      <w:r>
        <w:t>Administração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responderá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quaisquer</w:t>
      </w:r>
      <w:r>
        <w:rPr>
          <w:spacing w:val="1"/>
        </w:rPr>
        <w:t xml:space="preserve"> </w:t>
      </w:r>
      <w:r>
        <w:t>compromissos</w:t>
      </w:r>
      <w:r>
        <w:rPr>
          <w:spacing w:val="1"/>
        </w:rPr>
        <w:t xml:space="preserve"> </w:t>
      </w:r>
      <w:r>
        <w:t>assumidos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Contratada com terceiros, ainda que vinculados à execução do presente Termo de Contrato,</w:t>
      </w:r>
      <w:r>
        <w:rPr>
          <w:spacing w:val="1"/>
        </w:rPr>
        <w:t xml:space="preserve"> </w:t>
      </w:r>
      <w:r>
        <w:t>bem como por qualquer dano causado a terceiros em decorrência de ato da Contratada, de</w:t>
      </w:r>
      <w:r>
        <w:rPr>
          <w:spacing w:val="1"/>
        </w:rPr>
        <w:t xml:space="preserve"> </w:t>
      </w:r>
      <w:r>
        <w:t>seus</w:t>
      </w:r>
      <w:r>
        <w:rPr>
          <w:spacing w:val="-1"/>
        </w:rPr>
        <w:t xml:space="preserve"> </w:t>
      </w:r>
      <w:r>
        <w:t>empregados, prepostos</w:t>
      </w:r>
      <w:r>
        <w:rPr>
          <w:spacing w:val="-2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subordinados.</w:t>
      </w:r>
    </w:p>
    <w:p w:rsidR="00BC5D1D" w:rsidRDefault="00BC5D1D"/>
    <w:p w:rsidR="00BC5D1D" w:rsidRDefault="00BC5D1D">
      <w:pPr>
        <w:spacing w:before="4"/>
        <w:rPr>
          <w:sz w:val="17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1474"/>
        </w:tabs>
        <w:ind w:left="1473" w:hanging="362"/>
        <w:jc w:val="left"/>
      </w:pPr>
      <w:r>
        <w:t>OBRIGAÇÕES</w:t>
      </w:r>
      <w:r>
        <w:rPr>
          <w:spacing w:val="-7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CONTRATADA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59" w:line="276" w:lineRule="auto"/>
        <w:ind w:left="1679" w:right="757" w:firstLine="0"/>
        <w:rPr>
          <w:b/>
        </w:rPr>
      </w:pPr>
      <w:r>
        <w:t>A Contratada deve cumprir todas as obrigações constantes no Edital, seus anexos e</w:t>
      </w:r>
      <w:r>
        <w:rPr>
          <w:spacing w:val="1"/>
        </w:rPr>
        <w:t xml:space="preserve"> </w:t>
      </w:r>
      <w:r>
        <w:t>sua proposta, assumindo</w:t>
      </w:r>
      <w:r>
        <w:rPr>
          <w:spacing w:val="1"/>
        </w:rPr>
        <w:t xml:space="preserve"> </w:t>
      </w:r>
      <w:r>
        <w:t>como exclusivamente</w:t>
      </w:r>
      <w:r>
        <w:rPr>
          <w:spacing w:val="1"/>
        </w:rPr>
        <w:t xml:space="preserve"> </w:t>
      </w:r>
      <w:r>
        <w:t>seus os riscos e</w:t>
      </w:r>
      <w:r>
        <w:rPr>
          <w:spacing w:val="1"/>
        </w:rPr>
        <w:t xml:space="preserve"> </w:t>
      </w:r>
      <w:r>
        <w:t>as despesas decorrentes</w:t>
      </w:r>
      <w:r>
        <w:rPr>
          <w:spacing w:val="49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boa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perfeita execução</w:t>
      </w:r>
      <w:r>
        <w:rPr>
          <w:spacing w:val="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objeto</w:t>
      </w:r>
      <w:r>
        <w:rPr>
          <w:spacing w:val="-1"/>
        </w:rPr>
        <w:t xml:space="preserve"> </w:t>
      </w:r>
      <w:r>
        <w:t>e, ainda: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line="276" w:lineRule="auto"/>
        <w:ind w:left="2246" w:right="758" w:firstLine="0"/>
        <w:jc w:val="both"/>
      </w:pPr>
      <w:r>
        <w:t>efetuar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entrega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objeto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perfeitas</w:t>
      </w:r>
      <w:r>
        <w:rPr>
          <w:spacing w:val="1"/>
        </w:rPr>
        <w:t xml:space="preserve"> </w:t>
      </w:r>
      <w:r>
        <w:t>condições,</w:t>
      </w:r>
      <w:r>
        <w:rPr>
          <w:spacing w:val="50"/>
        </w:rPr>
        <w:t xml:space="preserve"> </w:t>
      </w:r>
      <w:r>
        <w:t>conforme</w:t>
      </w:r>
      <w:r>
        <w:rPr>
          <w:spacing w:val="1"/>
        </w:rPr>
        <w:t xml:space="preserve"> </w:t>
      </w:r>
      <w:r>
        <w:t>especificações,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local</w:t>
      </w:r>
      <w:r>
        <w:rPr>
          <w:spacing w:val="1"/>
        </w:rPr>
        <w:t xml:space="preserve"> </w:t>
      </w:r>
      <w:r>
        <w:t>constantes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Termo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Referência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seus</w:t>
      </w:r>
      <w:r>
        <w:rPr>
          <w:spacing w:val="1"/>
        </w:rPr>
        <w:t xml:space="preserve"> </w:t>
      </w:r>
      <w:r>
        <w:t>anexos,</w:t>
      </w:r>
      <w:r>
        <w:rPr>
          <w:spacing w:val="1"/>
        </w:rPr>
        <w:t xml:space="preserve"> </w:t>
      </w:r>
      <w:r>
        <w:t>acompanhado da respectiva nota fiscal, na qual constarão as indicações referentes a:</w:t>
      </w:r>
      <w:r>
        <w:rPr>
          <w:spacing w:val="1"/>
        </w:rPr>
        <w:t xml:space="preserve"> </w:t>
      </w:r>
      <w:r>
        <w:t>marca,</w:t>
      </w:r>
      <w:r>
        <w:rPr>
          <w:spacing w:val="-4"/>
        </w:rPr>
        <w:t xml:space="preserve"> </w:t>
      </w:r>
      <w:r>
        <w:t>fabricante,</w:t>
      </w:r>
      <w:r>
        <w:rPr>
          <w:spacing w:val="-2"/>
        </w:rPr>
        <w:t xml:space="preserve"> </w:t>
      </w:r>
      <w:r>
        <w:t>modelo,</w:t>
      </w:r>
      <w:r>
        <w:rPr>
          <w:spacing w:val="-3"/>
        </w:rPr>
        <w:t xml:space="preserve"> </w:t>
      </w:r>
      <w:r>
        <w:t>procedência e</w:t>
      </w:r>
      <w:r>
        <w:rPr>
          <w:spacing w:val="-3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garantia</w:t>
      </w:r>
      <w:r>
        <w:rPr>
          <w:spacing w:val="-1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validade;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21" w:line="276" w:lineRule="auto"/>
        <w:ind w:left="2246" w:right="763" w:firstLine="0"/>
        <w:jc w:val="both"/>
      </w:pPr>
      <w:r>
        <w:t>responsabilizar-se pelos vícios e danos decorrentes do objeto, de acordo com</w:t>
      </w:r>
      <w:r>
        <w:rPr>
          <w:spacing w:val="-47"/>
        </w:rPr>
        <w:t xml:space="preserve"> </w:t>
      </w:r>
      <w:r>
        <w:t>os</w:t>
      </w:r>
      <w:r>
        <w:rPr>
          <w:spacing w:val="-1"/>
        </w:rPr>
        <w:t xml:space="preserve"> </w:t>
      </w:r>
      <w:r>
        <w:t>artigos</w:t>
      </w:r>
      <w:r>
        <w:rPr>
          <w:spacing w:val="-3"/>
        </w:rPr>
        <w:t xml:space="preserve"> </w:t>
      </w:r>
      <w:r>
        <w:t>12,</w:t>
      </w:r>
      <w:r>
        <w:rPr>
          <w:spacing w:val="-1"/>
        </w:rPr>
        <w:t xml:space="preserve"> </w:t>
      </w:r>
      <w:r>
        <w:t>13</w:t>
      </w:r>
      <w:r>
        <w:rPr>
          <w:spacing w:val="-2"/>
        </w:rPr>
        <w:t xml:space="preserve"> </w:t>
      </w:r>
      <w:r>
        <w:t>e 17 a</w:t>
      </w:r>
      <w:r>
        <w:rPr>
          <w:spacing w:val="-4"/>
        </w:rPr>
        <w:t xml:space="preserve"> </w:t>
      </w:r>
      <w:r>
        <w:t>27,</w:t>
      </w:r>
      <w:r>
        <w:rPr>
          <w:spacing w:val="-3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Código de</w:t>
      </w:r>
      <w:r>
        <w:rPr>
          <w:spacing w:val="-4"/>
        </w:rPr>
        <w:t xml:space="preserve"> </w:t>
      </w:r>
      <w:r>
        <w:t>Defesa</w:t>
      </w:r>
      <w:r>
        <w:rPr>
          <w:spacing w:val="-4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Consumidor</w:t>
      </w:r>
      <w:r>
        <w:rPr>
          <w:spacing w:val="-3"/>
        </w:rPr>
        <w:t xml:space="preserve"> </w:t>
      </w:r>
      <w:r>
        <w:t>(Lei</w:t>
      </w:r>
      <w:r>
        <w:rPr>
          <w:spacing w:val="-4"/>
        </w:rPr>
        <w:t xml:space="preserve"> </w:t>
      </w:r>
      <w:r>
        <w:t>nº</w:t>
      </w:r>
      <w:r>
        <w:rPr>
          <w:spacing w:val="-3"/>
        </w:rPr>
        <w:t xml:space="preserve"> </w:t>
      </w:r>
      <w:r>
        <w:t>8.078, de</w:t>
      </w:r>
      <w:r>
        <w:rPr>
          <w:spacing w:val="-3"/>
        </w:rPr>
        <w:t xml:space="preserve"> </w:t>
      </w:r>
      <w:r>
        <w:t>1990);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19" w:line="276" w:lineRule="auto"/>
        <w:ind w:left="2246" w:right="760" w:firstLine="0"/>
        <w:jc w:val="both"/>
      </w:pPr>
      <w:r>
        <w:t>substituir, reparar ou corrigir, às suas expensas, no prazo fixado neste Termo</w:t>
      </w:r>
      <w:r>
        <w:rPr>
          <w:spacing w:val="1"/>
        </w:rPr>
        <w:t xml:space="preserve"> </w:t>
      </w:r>
      <w:r>
        <w:t>de Referência,</w:t>
      </w:r>
      <w:r>
        <w:rPr>
          <w:spacing w:val="-3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objeto</w:t>
      </w:r>
      <w:r>
        <w:rPr>
          <w:spacing w:val="-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avarias</w:t>
      </w:r>
      <w:r>
        <w:rPr>
          <w:spacing w:val="-2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defeitos;</w:t>
      </w:r>
    </w:p>
    <w:p w:rsidR="00BC5D1D" w:rsidRDefault="00BC5D1D">
      <w:pPr>
        <w:spacing w:line="276" w:lineRule="auto"/>
        <w:jc w:val="both"/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807"/>
        </w:tabs>
        <w:spacing w:before="0" w:line="276" w:lineRule="auto"/>
        <w:ind w:left="2814" w:right="189" w:firstLine="0"/>
        <w:jc w:val="both"/>
      </w:pPr>
      <w:r>
        <w:t>comunicar à Contratante, no prazo máximo de 24 (vinte e quatro) horas que</w:t>
      </w:r>
      <w:r>
        <w:rPr>
          <w:spacing w:val="1"/>
        </w:rPr>
        <w:t xml:space="preserve"> </w:t>
      </w:r>
      <w:r>
        <w:t>antecede a data da entrega, os motivos que impossibilitem o cumprimento do prazo</w:t>
      </w:r>
      <w:r>
        <w:rPr>
          <w:spacing w:val="1"/>
        </w:rPr>
        <w:t xml:space="preserve"> </w:t>
      </w:r>
      <w:r>
        <w:t>previsto,</w:t>
      </w:r>
      <w:r>
        <w:rPr>
          <w:spacing w:val="-3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devida</w:t>
      </w:r>
      <w:r>
        <w:rPr>
          <w:spacing w:val="-3"/>
        </w:rPr>
        <w:t xml:space="preserve"> </w:t>
      </w:r>
      <w:r>
        <w:t>comprovação;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807"/>
        </w:tabs>
        <w:spacing w:line="276" w:lineRule="auto"/>
        <w:ind w:left="2814" w:right="189" w:firstLine="0"/>
        <w:jc w:val="both"/>
      </w:pPr>
      <w:r>
        <w:t>manter, durante toda a execução do contrato, em compatibilidade com as</w:t>
      </w:r>
      <w:r>
        <w:rPr>
          <w:spacing w:val="1"/>
        </w:rPr>
        <w:t xml:space="preserve"> </w:t>
      </w:r>
      <w:r>
        <w:t>obrigações</w:t>
      </w:r>
      <w:r>
        <w:rPr>
          <w:spacing w:val="1"/>
        </w:rPr>
        <w:t xml:space="preserve"> </w:t>
      </w:r>
      <w:r>
        <w:t>assumidas,</w:t>
      </w:r>
      <w:r>
        <w:rPr>
          <w:spacing w:val="1"/>
        </w:rPr>
        <w:t xml:space="preserve"> </w:t>
      </w:r>
      <w:r>
        <w:t>todas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condições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habilitação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qualificação</w:t>
      </w:r>
      <w:r>
        <w:rPr>
          <w:spacing w:val="1"/>
        </w:rPr>
        <w:t xml:space="preserve"> </w:t>
      </w:r>
      <w:r>
        <w:t>exigidas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licitação;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807"/>
        </w:tabs>
        <w:ind w:left="3806" w:hanging="993"/>
        <w:jc w:val="both"/>
      </w:pPr>
      <w:r>
        <w:t>indicar</w:t>
      </w:r>
      <w:r>
        <w:rPr>
          <w:spacing w:val="-2"/>
        </w:rPr>
        <w:t xml:space="preserve"> </w:t>
      </w:r>
      <w:r>
        <w:t>preposto para</w:t>
      </w:r>
      <w:r>
        <w:rPr>
          <w:spacing w:val="-5"/>
        </w:rPr>
        <w:t xml:space="preserve"> </w:t>
      </w:r>
      <w:r>
        <w:t>representá-la</w:t>
      </w:r>
      <w:r>
        <w:rPr>
          <w:spacing w:val="-2"/>
        </w:rPr>
        <w:t xml:space="preserve"> </w:t>
      </w:r>
      <w:r>
        <w:t>durante a</w:t>
      </w:r>
      <w:r>
        <w:rPr>
          <w:spacing w:val="-3"/>
        </w:rPr>
        <w:t xml:space="preserve"> </w:t>
      </w:r>
      <w:r>
        <w:t>execução do</w:t>
      </w:r>
      <w:r>
        <w:rPr>
          <w:spacing w:val="-1"/>
        </w:rPr>
        <w:t xml:space="preserve"> </w:t>
      </w:r>
      <w:r>
        <w:t>contrato.</w:t>
      </w:r>
    </w:p>
    <w:p w:rsidR="00BC5D1D" w:rsidRDefault="00BC5D1D"/>
    <w:p w:rsidR="00BC5D1D" w:rsidRDefault="00BC5D1D">
      <w:pPr>
        <w:spacing w:before="6"/>
        <w:rPr>
          <w:sz w:val="20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2042"/>
        </w:tabs>
        <w:jc w:val="left"/>
      </w:pPr>
      <w:r>
        <w:t>DA</w:t>
      </w:r>
      <w:r>
        <w:rPr>
          <w:spacing w:val="-3"/>
        </w:rPr>
        <w:t xml:space="preserve"> </w:t>
      </w:r>
      <w:r>
        <w:t>SUBCONTRATAÇÃO</w:t>
      </w:r>
    </w:p>
    <w:p w:rsidR="00BC5D1D" w:rsidRDefault="00D813BA">
      <w:pPr>
        <w:pStyle w:val="Corpodetexto"/>
        <w:spacing w:before="161"/>
        <w:ind w:left="2248"/>
        <w:jc w:val="both"/>
      </w:pPr>
      <w:r>
        <w:t>8.1</w:t>
      </w:r>
      <w:r>
        <w:rPr>
          <w:spacing w:val="-1"/>
        </w:rPr>
        <w:t xml:space="preserve"> </w:t>
      </w:r>
      <w:r>
        <w:t>Não será</w:t>
      </w:r>
      <w:r>
        <w:rPr>
          <w:spacing w:val="-1"/>
        </w:rPr>
        <w:t xml:space="preserve"> </w:t>
      </w:r>
      <w:r>
        <w:t>admitida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subcontratação</w:t>
      </w:r>
      <w:r>
        <w:rPr>
          <w:spacing w:val="-2"/>
        </w:rPr>
        <w:t xml:space="preserve"> </w:t>
      </w:r>
      <w:r>
        <w:t>do</w:t>
      </w:r>
      <w:r>
        <w:rPr>
          <w:spacing w:val="-3"/>
        </w:rPr>
        <w:t xml:space="preserve"> </w:t>
      </w:r>
      <w:r>
        <w:t>objeto</w:t>
      </w:r>
      <w:r>
        <w:rPr>
          <w:spacing w:val="-2"/>
        </w:rPr>
        <w:t xml:space="preserve"> </w:t>
      </w:r>
      <w:r>
        <w:t>licitatório.</w:t>
      </w:r>
    </w:p>
    <w:p w:rsidR="00BC5D1D" w:rsidRDefault="00BC5D1D"/>
    <w:p w:rsidR="00BC5D1D" w:rsidRDefault="00BC5D1D">
      <w:pPr>
        <w:spacing w:before="8"/>
        <w:rPr>
          <w:sz w:val="20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2042"/>
        </w:tabs>
        <w:jc w:val="left"/>
      </w:pPr>
      <w:r>
        <w:t>DA</w:t>
      </w:r>
      <w:r>
        <w:rPr>
          <w:spacing w:val="-1"/>
        </w:rPr>
        <w:t xml:space="preserve"> </w:t>
      </w:r>
      <w:r>
        <w:t>ALTERAÇÃO</w:t>
      </w:r>
      <w:r>
        <w:rPr>
          <w:spacing w:val="-5"/>
        </w:rPr>
        <w:t xml:space="preserve"> </w:t>
      </w:r>
      <w:r>
        <w:t>SUBJETIVA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61" w:line="276" w:lineRule="auto"/>
        <w:ind w:left="2248" w:right="188" w:firstLine="0"/>
        <w:rPr>
          <w:b/>
        </w:rPr>
      </w:pPr>
      <w:r>
        <w:t>É admissível a fusão, cisão ou incorporação da contratada com/em outra pessoa</w:t>
      </w:r>
      <w:r>
        <w:rPr>
          <w:spacing w:val="1"/>
        </w:rPr>
        <w:t xml:space="preserve"> </w:t>
      </w:r>
      <w:r>
        <w:t>jurídica,</w:t>
      </w:r>
      <w:r>
        <w:rPr>
          <w:spacing w:val="1"/>
        </w:rPr>
        <w:t xml:space="preserve"> </w:t>
      </w:r>
      <w:r>
        <w:t>desde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sejam</w:t>
      </w:r>
      <w:r>
        <w:rPr>
          <w:spacing w:val="1"/>
        </w:rPr>
        <w:t xml:space="preserve"> </w:t>
      </w:r>
      <w:r>
        <w:t>observados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nova</w:t>
      </w:r>
      <w:r>
        <w:rPr>
          <w:spacing w:val="1"/>
        </w:rPr>
        <w:t xml:space="preserve"> </w:t>
      </w:r>
      <w:r>
        <w:t>pessoa</w:t>
      </w:r>
      <w:r>
        <w:rPr>
          <w:spacing w:val="1"/>
        </w:rPr>
        <w:t xml:space="preserve"> </w:t>
      </w:r>
      <w:r>
        <w:t>jurídica</w:t>
      </w:r>
      <w:r>
        <w:rPr>
          <w:spacing w:val="1"/>
        </w:rPr>
        <w:t xml:space="preserve"> </w:t>
      </w:r>
      <w:r>
        <w:t>todos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requisitos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habilitação exigidos na licitação original; sejam mantidas as demais cláusulas e condições do</w:t>
      </w:r>
      <w:r>
        <w:rPr>
          <w:spacing w:val="1"/>
        </w:rPr>
        <w:t xml:space="preserve"> </w:t>
      </w:r>
      <w:r>
        <w:t>contrato; não haja prejuízo à execução do objeto pactuado e haja a anuência expressa da</w:t>
      </w:r>
      <w:r>
        <w:rPr>
          <w:spacing w:val="1"/>
        </w:rPr>
        <w:t xml:space="preserve"> </w:t>
      </w:r>
      <w:r>
        <w:t>Administração à</w:t>
      </w:r>
      <w:r>
        <w:rPr>
          <w:spacing w:val="-3"/>
        </w:rPr>
        <w:t xml:space="preserve"> </w:t>
      </w:r>
      <w:r>
        <w:t>continuidade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contrato.</w:t>
      </w:r>
    </w:p>
    <w:p w:rsidR="00BC5D1D" w:rsidRDefault="00BC5D1D"/>
    <w:p w:rsidR="00BC5D1D" w:rsidRDefault="00BC5D1D">
      <w:pPr>
        <w:spacing w:before="4"/>
        <w:rPr>
          <w:sz w:val="17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2042"/>
        </w:tabs>
        <w:jc w:val="left"/>
      </w:pPr>
      <w:r>
        <w:t>DO</w:t>
      </w:r>
      <w:r>
        <w:rPr>
          <w:spacing w:val="-2"/>
        </w:rPr>
        <w:t xml:space="preserve"> </w:t>
      </w:r>
      <w:r>
        <w:t>CONTROLE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FISCALIZAÇÃO</w:t>
      </w:r>
      <w:r>
        <w:rPr>
          <w:spacing w:val="-1"/>
        </w:rPr>
        <w:t xml:space="preserve"> </w:t>
      </w:r>
      <w:r>
        <w:t>DA EXECUÇÃO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61" w:line="276" w:lineRule="auto"/>
        <w:ind w:left="2248" w:right="188" w:firstLine="0"/>
        <w:rPr>
          <w:b/>
        </w:rPr>
      </w:pPr>
      <w:r>
        <w:t>Nos termos do art. 67 Lei nº 8.666, de 1993, será designado representante para</w:t>
      </w:r>
      <w:r>
        <w:rPr>
          <w:spacing w:val="1"/>
        </w:rPr>
        <w:t xml:space="preserve"> </w:t>
      </w:r>
      <w:r>
        <w:t>acompanhar e fiscalizar a entrega dos bens, anotando em registro próprio todas as ocorrências</w:t>
      </w:r>
      <w:r>
        <w:rPr>
          <w:spacing w:val="-47"/>
        </w:rPr>
        <w:t xml:space="preserve"> </w:t>
      </w:r>
      <w:r>
        <w:t>relacionadas com a execução e determinando o que for necessário à regularização de falhas ou</w:t>
      </w:r>
      <w:r>
        <w:rPr>
          <w:spacing w:val="-47"/>
        </w:rPr>
        <w:t xml:space="preserve"> </w:t>
      </w:r>
      <w:r>
        <w:t>defeitos</w:t>
      </w:r>
      <w:r>
        <w:rPr>
          <w:spacing w:val="-3"/>
        </w:rPr>
        <w:t xml:space="preserve"> </w:t>
      </w:r>
      <w:r>
        <w:t>observados.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807"/>
        </w:tabs>
        <w:spacing w:before="119" w:line="276" w:lineRule="auto"/>
        <w:ind w:left="2814" w:right="189" w:firstLine="0"/>
        <w:jc w:val="both"/>
      </w:pPr>
      <w:r>
        <w:t>O</w:t>
      </w:r>
      <w:r>
        <w:rPr>
          <w:spacing w:val="1"/>
        </w:rPr>
        <w:t xml:space="preserve"> </w:t>
      </w:r>
      <w:r>
        <w:t>recebimento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material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valor</w:t>
      </w:r>
      <w:r>
        <w:rPr>
          <w:spacing w:val="1"/>
        </w:rPr>
        <w:t xml:space="preserve"> </w:t>
      </w:r>
      <w:r>
        <w:t>superior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R$</w:t>
      </w:r>
      <w:r>
        <w:rPr>
          <w:spacing w:val="1"/>
        </w:rPr>
        <w:t xml:space="preserve"> </w:t>
      </w:r>
      <w:r>
        <w:t>176.000,00</w:t>
      </w:r>
      <w:r>
        <w:rPr>
          <w:spacing w:val="1"/>
        </w:rPr>
        <w:t xml:space="preserve"> </w:t>
      </w:r>
      <w:r>
        <w:t>(cento</w:t>
      </w:r>
      <w:r>
        <w:rPr>
          <w:spacing w:val="49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setenta e seis mil reais) será confiado a uma comissão de, no mínimo, 3 (três) membros,</w:t>
      </w:r>
      <w:r>
        <w:rPr>
          <w:spacing w:val="1"/>
        </w:rPr>
        <w:t xml:space="preserve"> </w:t>
      </w:r>
      <w:r>
        <w:t>designados</w:t>
      </w:r>
      <w:r>
        <w:rPr>
          <w:spacing w:val="-1"/>
        </w:rPr>
        <w:t xml:space="preserve"> </w:t>
      </w:r>
      <w:r>
        <w:t>pela</w:t>
      </w:r>
      <w:r>
        <w:rPr>
          <w:spacing w:val="-3"/>
        </w:rPr>
        <w:t xml:space="preserve"> </w:t>
      </w:r>
      <w:r>
        <w:t>autoridade</w:t>
      </w:r>
      <w:r>
        <w:rPr>
          <w:spacing w:val="1"/>
        </w:rPr>
        <w:t xml:space="preserve"> </w:t>
      </w:r>
      <w:r>
        <w:t>competente.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line="276" w:lineRule="auto"/>
        <w:ind w:left="2248" w:right="189" w:firstLine="0"/>
        <w:rPr>
          <w:b/>
        </w:rPr>
      </w:pPr>
      <w:r>
        <w:t>A fiscalização de que trata este item não exclui nem reduz a responsabilidade da</w:t>
      </w:r>
      <w:r>
        <w:rPr>
          <w:spacing w:val="1"/>
        </w:rPr>
        <w:t xml:space="preserve"> </w:t>
      </w:r>
      <w:r>
        <w:t>Contratada, inclusive perante terceiros, por qualquer irregularidade, ainda que resultante de</w:t>
      </w:r>
      <w:r>
        <w:rPr>
          <w:spacing w:val="1"/>
        </w:rPr>
        <w:t xml:space="preserve"> </w:t>
      </w:r>
      <w:r>
        <w:t>imperfeições</w:t>
      </w:r>
      <w:r>
        <w:rPr>
          <w:spacing w:val="1"/>
        </w:rPr>
        <w:t xml:space="preserve"> </w:t>
      </w:r>
      <w:r>
        <w:t>técnicas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vícios</w:t>
      </w:r>
      <w:r>
        <w:rPr>
          <w:spacing w:val="1"/>
        </w:rPr>
        <w:t xml:space="preserve"> </w:t>
      </w:r>
      <w:r>
        <w:t>redibitórios,</w:t>
      </w:r>
      <w:r>
        <w:rPr>
          <w:spacing w:val="1"/>
        </w:rPr>
        <w:t xml:space="preserve"> </w:t>
      </w:r>
      <w:r>
        <w:t>e,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ocorrência</w:t>
      </w:r>
      <w:r>
        <w:rPr>
          <w:spacing w:val="1"/>
        </w:rPr>
        <w:t xml:space="preserve"> </w:t>
      </w:r>
      <w:r>
        <w:t>desta,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implica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corresponsabilidade</w:t>
      </w:r>
      <w:r>
        <w:rPr>
          <w:spacing w:val="12"/>
        </w:rPr>
        <w:t xml:space="preserve"> </w:t>
      </w:r>
      <w:r>
        <w:t>da</w:t>
      </w:r>
      <w:r>
        <w:rPr>
          <w:spacing w:val="11"/>
        </w:rPr>
        <w:t xml:space="preserve"> </w:t>
      </w:r>
      <w:r>
        <w:t>Administração</w:t>
      </w:r>
      <w:r>
        <w:rPr>
          <w:spacing w:val="12"/>
        </w:rPr>
        <w:t xml:space="preserve"> </w:t>
      </w:r>
      <w:r>
        <w:t>ou</w:t>
      </w:r>
      <w:r>
        <w:rPr>
          <w:spacing w:val="10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seus</w:t>
      </w:r>
      <w:r>
        <w:rPr>
          <w:spacing w:val="12"/>
        </w:rPr>
        <w:t xml:space="preserve"> </w:t>
      </w:r>
      <w:r>
        <w:t>agentes</w:t>
      </w:r>
      <w:r>
        <w:rPr>
          <w:spacing w:val="12"/>
        </w:rPr>
        <w:t xml:space="preserve"> </w:t>
      </w:r>
      <w:r>
        <w:t>e</w:t>
      </w:r>
      <w:r>
        <w:rPr>
          <w:spacing w:val="12"/>
        </w:rPr>
        <w:t xml:space="preserve"> </w:t>
      </w:r>
      <w:r>
        <w:t>prepostos,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conformidade</w:t>
      </w:r>
      <w:r>
        <w:rPr>
          <w:spacing w:val="12"/>
        </w:rPr>
        <w:t xml:space="preserve"> </w:t>
      </w:r>
      <w:r>
        <w:t>com</w:t>
      </w:r>
      <w:r>
        <w:rPr>
          <w:spacing w:val="-47"/>
        </w:rPr>
        <w:t xml:space="preserve"> </w:t>
      </w:r>
      <w:r>
        <w:t>o art.</w:t>
      </w:r>
      <w:r>
        <w:rPr>
          <w:spacing w:val="-2"/>
        </w:rPr>
        <w:t xml:space="preserve"> </w:t>
      </w:r>
      <w:r>
        <w:t>70 da Lei nº</w:t>
      </w:r>
      <w:r>
        <w:rPr>
          <w:spacing w:val="-3"/>
        </w:rPr>
        <w:t xml:space="preserve"> </w:t>
      </w:r>
      <w:r>
        <w:t>8.666, de</w:t>
      </w:r>
      <w:r>
        <w:rPr>
          <w:spacing w:val="1"/>
        </w:rPr>
        <w:t xml:space="preserve"> </w:t>
      </w:r>
      <w:r>
        <w:t>1993.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1" w:line="276" w:lineRule="auto"/>
        <w:ind w:left="2248" w:right="187" w:firstLine="0"/>
        <w:rPr>
          <w:b/>
        </w:rPr>
      </w:pPr>
      <w:r>
        <w:t>O representante da Administração anotará em registro próprio todas as ocorrências</w:t>
      </w:r>
      <w:r>
        <w:rPr>
          <w:spacing w:val="1"/>
        </w:rPr>
        <w:t xml:space="preserve"> </w:t>
      </w:r>
      <w:r>
        <w:t>relacionadas com a execução do contrato, indicando dia, mês e ano, bem como o nome dos</w:t>
      </w:r>
      <w:r>
        <w:rPr>
          <w:spacing w:val="1"/>
        </w:rPr>
        <w:t xml:space="preserve"> </w:t>
      </w:r>
      <w:r>
        <w:t>funcionários</w:t>
      </w:r>
      <w:r>
        <w:rPr>
          <w:spacing w:val="32"/>
        </w:rPr>
        <w:t xml:space="preserve"> </w:t>
      </w:r>
      <w:r>
        <w:t>eventualmente</w:t>
      </w:r>
      <w:r>
        <w:rPr>
          <w:spacing w:val="35"/>
        </w:rPr>
        <w:t xml:space="preserve"> </w:t>
      </w:r>
      <w:r>
        <w:t>envolvidos,</w:t>
      </w:r>
      <w:r>
        <w:rPr>
          <w:spacing w:val="35"/>
        </w:rPr>
        <w:t xml:space="preserve"> </w:t>
      </w:r>
      <w:r>
        <w:t>determinando</w:t>
      </w:r>
      <w:r>
        <w:rPr>
          <w:spacing w:val="35"/>
        </w:rPr>
        <w:t xml:space="preserve"> </w:t>
      </w:r>
      <w:r>
        <w:t>o</w:t>
      </w:r>
      <w:r>
        <w:rPr>
          <w:spacing w:val="35"/>
        </w:rPr>
        <w:t xml:space="preserve"> </w:t>
      </w:r>
      <w:r>
        <w:t>que</w:t>
      </w:r>
      <w:r>
        <w:rPr>
          <w:spacing w:val="33"/>
        </w:rPr>
        <w:t xml:space="preserve"> </w:t>
      </w:r>
      <w:r>
        <w:t>for</w:t>
      </w:r>
      <w:r>
        <w:rPr>
          <w:spacing w:val="34"/>
        </w:rPr>
        <w:t xml:space="preserve"> </w:t>
      </w:r>
      <w:r>
        <w:t>necessário</w:t>
      </w:r>
      <w:r>
        <w:rPr>
          <w:spacing w:val="35"/>
        </w:rPr>
        <w:t xml:space="preserve"> </w:t>
      </w:r>
      <w:r>
        <w:t>à</w:t>
      </w:r>
      <w:r>
        <w:rPr>
          <w:spacing w:val="32"/>
        </w:rPr>
        <w:t xml:space="preserve"> </w:t>
      </w:r>
      <w:r>
        <w:t>regularização</w:t>
      </w:r>
      <w:r>
        <w:rPr>
          <w:spacing w:val="-48"/>
        </w:rPr>
        <w:t xml:space="preserve"> </w:t>
      </w:r>
      <w:r>
        <w:t>das falhas ou defeitos observados e encaminhando os apontamentos à autoridade competente</w:t>
      </w:r>
      <w:r>
        <w:rPr>
          <w:spacing w:val="-47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as providências</w:t>
      </w:r>
      <w:r>
        <w:rPr>
          <w:spacing w:val="-3"/>
        </w:rPr>
        <w:t xml:space="preserve"> </w:t>
      </w:r>
      <w:r>
        <w:t>cabíveis.</w:t>
      </w:r>
    </w:p>
    <w:p w:rsidR="00BC5D1D" w:rsidRDefault="00BC5D1D">
      <w:pPr>
        <w:spacing w:line="276" w:lineRule="auto"/>
        <w:jc w:val="both"/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1474"/>
        </w:tabs>
        <w:ind w:left="1473" w:hanging="362"/>
        <w:jc w:val="left"/>
      </w:pPr>
      <w:r>
        <w:t>DO</w:t>
      </w:r>
      <w:r>
        <w:rPr>
          <w:spacing w:val="-2"/>
        </w:rPr>
        <w:t xml:space="preserve"> </w:t>
      </w:r>
      <w:r>
        <w:t>PAGAMENTO</w:t>
      </w:r>
    </w:p>
    <w:p w:rsidR="00BC5D1D" w:rsidRDefault="00BC5D1D">
      <w:pPr>
        <w:rPr>
          <w:b/>
        </w:rPr>
      </w:pPr>
    </w:p>
    <w:p w:rsidR="00BC5D1D" w:rsidRDefault="00BC5D1D">
      <w:pPr>
        <w:spacing w:before="2"/>
        <w:rPr>
          <w:b/>
          <w:sz w:val="26"/>
        </w:rPr>
      </w:pP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0" w:line="276" w:lineRule="auto"/>
        <w:ind w:left="1965" w:right="757" w:firstLine="0"/>
        <w:rPr>
          <w:b/>
        </w:rPr>
      </w:pPr>
      <w:r>
        <w:t>O pagamento será realizado no prazo máximo em até 30 (trinta.) dias, contados a</w:t>
      </w:r>
      <w:r>
        <w:rPr>
          <w:spacing w:val="1"/>
        </w:rPr>
        <w:t xml:space="preserve"> </w:t>
      </w:r>
      <w:r>
        <w:t>partir do recebimento da Nota Fiscal ou Fatura, através de ordem bancária, para crédito em</w:t>
      </w:r>
      <w:r>
        <w:rPr>
          <w:spacing w:val="-47"/>
        </w:rPr>
        <w:t xml:space="preserve"> </w:t>
      </w:r>
      <w:r>
        <w:t>banco,</w:t>
      </w:r>
      <w:r>
        <w:rPr>
          <w:spacing w:val="-1"/>
        </w:rPr>
        <w:t xml:space="preserve"> </w:t>
      </w:r>
      <w:r>
        <w:t>agência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conta corrente indicados pelo</w:t>
      </w:r>
      <w:r>
        <w:rPr>
          <w:spacing w:val="1"/>
        </w:rPr>
        <w:t xml:space="preserve"> </w:t>
      </w:r>
      <w:r>
        <w:t>contratado.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line="276" w:lineRule="auto"/>
        <w:ind w:left="2246" w:right="757" w:firstLine="0"/>
        <w:jc w:val="both"/>
      </w:pPr>
      <w:r>
        <w:t>Os pagamentos decorrentes de despesas cujos valores não ultrapassem o</w:t>
      </w:r>
      <w:r>
        <w:rPr>
          <w:spacing w:val="1"/>
        </w:rPr>
        <w:t xml:space="preserve"> </w:t>
      </w:r>
      <w:r>
        <w:t>limite de que trata o inciso II do art. 24 da Lei 8.666, de 1993, deverão ser efetuados no</w:t>
      </w:r>
      <w:r>
        <w:rPr>
          <w:spacing w:val="1"/>
        </w:rPr>
        <w:t xml:space="preserve"> </w:t>
      </w:r>
      <w:r>
        <w:t>prazo de até 5 (cinco) dias úteis, contados da data da apresentação da Nota Fiscal, nos</w:t>
      </w:r>
      <w:r>
        <w:rPr>
          <w:spacing w:val="1"/>
        </w:rPr>
        <w:t xml:space="preserve"> </w:t>
      </w:r>
      <w:r>
        <w:t>termos</w:t>
      </w:r>
      <w:r>
        <w:rPr>
          <w:spacing w:val="-4"/>
        </w:rPr>
        <w:t xml:space="preserve"> </w:t>
      </w:r>
      <w:r>
        <w:t>do art. 5º, §</w:t>
      </w:r>
      <w:r>
        <w:rPr>
          <w:spacing w:val="-2"/>
        </w:rPr>
        <w:t xml:space="preserve"> </w:t>
      </w:r>
      <w:r>
        <w:t>3º, da</w:t>
      </w:r>
      <w:r>
        <w:rPr>
          <w:spacing w:val="-2"/>
        </w:rPr>
        <w:t xml:space="preserve"> </w:t>
      </w:r>
      <w:r>
        <w:t>Lei nº</w:t>
      </w:r>
      <w:r>
        <w:rPr>
          <w:spacing w:val="-2"/>
        </w:rPr>
        <w:t xml:space="preserve"> </w:t>
      </w:r>
      <w:r>
        <w:t>8.666, de</w:t>
      </w:r>
      <w:r>
        <w:rPr>
          <w:spacing w:val="-2"/>
        </w:rPr>
        <w:t xml:space="preserve"> </w:t>
      </w:r>
      <w:r>
        <w:t>1993.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1" w:line="276" w:lineRule="auto"/>
        <w:ind w:left="1965" w:right="762" w:firstLine="0"/>
        <w:rPr>
          <w:b/>
        </w:rPr>
      </w:pPr>
      <w:r>
        <w:t>Considera-se ocorrido o recebimento da nota fiscal ou fatura no momento em que o</w:t>
      </w:r>
      <w:r>
        <w:rPr>
          <w:spacing w:val="1"/>
        </w:rPr>
        <w:t xml:space="preserve"> </w:t>
      </w:r>
      <w:r>
        <w:t>órgão</w:t>
      </w:r>
      <w:r>
        <w:rPr>
          <w:spacing w:val="-2"/>
        </w:rPr>
        <w:t xml:space="preserve"> </w:t>
      </w:r>
      <w:r>
        <w:t>contratante</w:t>
      </w:r>
      <w:r>
        <w:rPr>
          <w:spacing w:val="1"/>
        </w:rPr>
        <w:t xml:space="preserve"> </w:t>
      </w:r>
      <w:r>
        <w:t>atestar</w:t>
      </w:r>
      <w:r>
        <w:rPr>
          <w:spacing w:val="-3"/>
        </w:rPr>
        <w:t xml:space="preserve"> </w:t>
      </w:r>
      <w:r>
        <w:t>a execução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objeto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contrato.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19" w:line="276" w:lineRule="auto"/>
        <w:ind w:left="1965" w:right="755" w:firstLine="0"/>
        <w:rPr>
          <w:b/>
        </w:rPr>
      </w:pPr>
      <w:r>
        <w:t>A Nota Fiscal ou Fatura deverá ser obrigatoriamente acompanhada da comprovação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regularidade</w:t>
      </w:r>
      <w:r>
        <w:rPr>
          <w:spacing w:val="1"/>
        </w:rPr>
        <w:t xml:space="preserve"> </w:t>
      </w:r>
      <w:r>
        <w:t>fiscal,</w:t>
      </w:r>
      <w:r>
        <w:rPr>
          <w:spacing w:val="1"/>
        </w:rPr>
        <w:t xml:space="preserve"> </w:t>
      </w:r>
      <w:r>
        <w:t>constatada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meio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consulta</w:t>
      </w:r>
      <w:r>
        <w:rPr>
          <w:spacing w:val="1"/>
        </w:rPr>
        <w:t xml:space="preserve"> </w:t>
      </w:r>
      <w:r>
        <w:t>on-line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SICAF</w:t>
      </w:r>
      <w:r>
        <w:rPr>
          <w:spacing w:val="1"/>
        </w:rPr>
        <w:t xml:space="preserve"> </w:t>
      </w:r>
      <w:r>
        <w:t>ou,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impossibilidade de acesso ao referido Sistema, mediante consulta aos sítios eletrônicos</w:t>
      </w:r>
      <w:r>
        <w:rPr>
          <w:spacing w:val="1"/>
        </w:rPr>
        <w:t xml:space="preserve"> </w:t>
      </w:r>
      <w:r>
        <w:t>oficiais</w:t>
      </w:r>
      <w:r>
        <w:rPr>
          <w:spacing w:val="-4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à documentação</w:t>
      </w:r>
      <w:r>
        <w:rPr>
          <w:spacing w:val="-1"/>
        </w:rPr>
        <w:t xml:space="preserve"> </w:t>
      </w:r>
      <w:r>
        <w:t>mencionada</w:t>
      </w:r>
      <w:r>
        <w:rPr>
          <w:spacing w:val="-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art.</w:t>
      </w:r>
      <w:r>
        <w:rPr>
          <w:spacing w:val="-3"/>
        </w:rPr>
        <w:t xml:space="preserve"> </w:t>
      </w:r>
      <w:r>
        <w:t>29 da</w:t>
      </w:r>
      <w:r>
        <w:rPr>
          <w:spacing w:val="-4"/>
        </w:rPr>
        <w:t xml:space="preserve"> </w:t>
      </w:r>
      <w:r>
        <w:t>Lei nº</w:t>
      </w:r>
      <w:r>
        <w:rPr>
          <w:spacing w:val="-2"/>
        </w:rPr>
        <w:t xml:space="preserve"> </w:t>
      </w:r>
      <w:r>
        <w:t>8.666, de</w:t>
      </w:r>
      <w:r>
        <w:rPr>
          <w:spacing w:val="-3"/>
        </w:rPr>
        <w:t xml:space="preserve"> </w:t>
      </w:r>
      <w:r>
        <w:t>1993.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21" w:line="276" w:lineRule="auto"/>
        <w:ind w:left="2246" w:right="756" w:firstLine="0"/>
        <w:jc w:val="both"/>
      </w:pPr>
      <w:r>
        <w:t>Constatando-se, junto ao SICAF, a situação de irregularidade do fornecedor</w:t>
      </w:r>
      <w:r>
        <w:rPr>
          <w:spacing w:val="1"/>
        </w:rPr>
        <w:t xml:space="preserve"> </w:t>
      </w:r>
      <w:r>
        <w:t>contratado, deverão ser tomadas as providências previstas no do art. 31 da Instrução</w:t>
      </w:r>
      <w:r>
        <w:rPr>
          <w:spacing w:val="1"/>
        </w:rPr>
        <w:t xml:space="preserve"> </w:t>
      </w:r>
      <w:r>
        <w:t>Normativa</w:t>
      </w:r>
      <w:r>
        <w:rPr>
          <w:spacing w:val="-3"/>
        </w:rPr>
        <w:t xml:space="preserve"> </w:t>
      </w:r>
      <w:r>
        <w:t>nº</w:t>
      </w:r>
      <w:r>
        <w:rPr>
          <w:spacing w:val="-2"/>
        </w:rPr>
        <w:t xml:space="preserve"> </w:t>
      </w:r>
      <w:r>
        <w:t>3, de</w:t>
      </w:r>
      <w:r>
        <w:rPr>
          <w:spacing w:val="-2"/>
        </w:rPr>
        <w:t xml:space="preserve"> </w:t>
      </w:r>
      <w:r>
        <w:t>26</w:t>
      </w:r>
      <w:r>
        <w:rPr>
          <w:spacing w:val="-2"/>
        </w:rPr>
        <w:t xml:space="preserve"> </w:t>
      </w:r>
      <w:r>
        <w:t>de abril</w:t>
      </w:r>
      <w:r>
        <w:rPr>
          <w:spacing w:val="-1"/>
        </w:rPr>
        <w:t xml:space="preserve"> </w:t>
      </w:r>
      <w:r>
        <w:t>de 2018.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line="276" w:lineRule="auto"/>
        <w:ind w:left="1965" w:right="754" w:firstLine="0"/>
        <w:rPr>
          <w:b/>
        </w:rPr>
      </w:pPr>
      <w:r>
        <w:t>Havendo</w:t>
      </w:r>
      <w:r>
        <w:rPr>
          <w:spacing w:val="1"/>
        </w:rPr>
        <w:t xml:space="preserve"> </w:t>
      </w:r>
      <w:r>
        <w:t>erro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apresentação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Nota</w:t>
      </w:r>
      <w:r>
        <w:rPr>
          <w:spacing w:val="1"/>
        </w:rPr>
        <w:t xml:space="preserve"> </w:t>
      </w:r>
      <w:r>
        <w:t>Fiscal</w:t>
      </w:r>
      <w:r>
        <w:rPr>
          <w:spacing w:val="1"/>
        </w:rPr>
        <w:t xml:space="preserve"> </w:t>
      </w:r>
      <w:r>
        <w:t>ou dos</w:t>
      </w:r>
      <w:r>
        <w:rPr>
          <w:spacing w:val="1"/>
        </w:rPr>
        <w:t xml:space="preserve"> </w:t>
      </w:r>
      <w:r>
        <w:t>documentos</w:t>
      </w:r>
      <w:r>
        <w:rPr>
          <w:spacing w:val="1"/>
        </w:rPr>
        <w:t xml:space="preserve"> </w:t>
      </w:r>
      <w:r>
        <w:t>pertinentes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contratação,</w:t>
      </w:r>
      <w:r>
        <w:rPr>
          <w:spacing w:val="1"/>
        </w:rPr>
        <w:t xml:space="preserve"> </w:t>
      </w:r>
      <w:r>
        <w:t>ou,</w:t>
      </w:r>
      <w:r>
        <w:rPr>
          <w:spacing w:val="1"/>
        </w:rPr>
        <w:t xml:space="preserve"> </w:t>
      </w:r>
      <w:r>
        <w:t>ainda,</w:t>
      </w:r>
      <w:r>
        <w:rPr>
          <w:spacing w:val="1"/>
        </w:rPr>
        <w:t xml:space="preserve"> </w:t>
      </w:r>
      <w:r>
        <w:t>circunstância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impeça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liquidação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despesa,</w:t>
      </w:r>
      <w:r>
        <w:rPr>
          <w:spacing w:val="1"/>
        </w:rPr>
        <w:t xml:space="preserve"> </w:t>
      </w:r>
      <w:r>
        <w:t>como,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exemplo,</w:t>
      </w:r>
      <w:r>
        <w:rPr>
          <w:spacing w:val="1"/>
        </w:rPr>
        <w:t xml:space="preserve"> </w:t>
      </w:r>
      <w:r>
        <w:t>obrigação</w:t>
      </w:r>
      <w:r>
        <w:rPr>
          <w:spacing w:val="1"/>
        </w:rPr>
        <w:t xml:space="preserve"> </w:t>
      </w:r>
      <w:r>
        <w:t>financeira</w:t>
      </w:r>
      <w:r>
        <w:rPr>
          <w:spacing w:val="1"/>
        </w:rPr>
        <w:t xml:space="preserve"> </w:t>
      </w:r>
      <w:r>
        <w:t>pendente,</w:t>
      </w:r>
      <w:r>
        <w:rPr>
          <w:spacing w:val="1"/>
        </w:rPr>
        <w:t xml:space="preserve"> </w:t>
      </w:r>
      <w:r>
        <w:t>decorrente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penalidade</w:t>
      </w:r>
      <w:r>
        <w:rPr>
          <w:spacing w:val="1"/>
        </w:rPr>
        <w:t xml:space="preserve"> </w:t>
      </w:r>
      <w:r>
        <w:t>imposta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inadimplência,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pagamento</w:t>
      </w:r>
      <w:r>
        <w:rPr>
          <w:spacing w:val="1"/>
        </w:rPr>
        <w:t xml:space="preserve"> </w:t>
      </w:r>
      <w:r>
        <w:t>ficará</w:t>
      </w:r>
      <w:r>
        <w:rPr>
          <w:spacing w:val="1"/>
        </w:rPr>
        <w:t xml:space="preserve"> </w:t>
      </w:r>
      <w:r>
        <w:t>sobrestado</w:t>
      </w:r>
      <w:r>
        <w:rPr>
          <w:spacing w:val="1"/>
        </w:rPr>
        <w:t xml:space="preserve"> </w:t>
      </w:r>
      <w:r>
        <w:t>até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Contratada</w:t>
      </w:r>
      <w:r>
        <w:rPr>
          <w:spacing w:val="1"/>
        </w:rPr>
        <w:t xml:space="preserve"> </w:t>
      </w:r>
      <w:r>
        <w:t>providencie</w:t>
      </w:r>
      <w:r>
        <w:rPr>
          <w:spacing w:val="49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medidas</w:t>
      </w:r>
      <w:r>
        <w:rPr>
          <w:spacing w:val="1"/>
        </w:rPr>
        <w:t xml:space="preserve"> </w:t>
      </w:r>
      <w:r>
        <w:t>saneadoras.</w:t>
      </w:r>
      <w:r>
        <w:rPr>
          <w:spacing w:val="1"/>
        </w:rPr>
        <w:t xml:space="preserve"> </w:t>
      </w:r>
      <w:r>
        <w:t>Nesta</w:t>
      </w:r>
      <w:r>
        <w:rPr>
          <w:spacing w:val="1"/>
        </w:rPr>
        <w:t xml:space="preserve"> </w:t>
      </w:r>
      <w:r>
        <w:t>hipótese,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pagamento</w:t>
      </w:r>
      <w:r>
        <w:rPr>
          <w:spacing w:val="1"/>
        </w:rPr>
        <w:t xml:space="preserve"> </w:t>
      </w:r>
      <w:r>
        <w:t>iniciar-se-á</w:t>
      </w:r>
      <w:r>
        <w:rPr>
          <w:spacing w:val="1"/>
        </w:rPr>
        <w:t xml:space="preserve"> </w:t>
      </w:r>
      <w:r>
        <w:t>após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comprovação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regularização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situação,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acarretando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ônus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Contratante.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1" w:line="273" w:lineRule="auto"/>
        <w:ind w:left="1965" w:right="763" w:firstLine="0"/>
        <w:rPr>
          <w:b/>
        </w:rPr>
      </w:pPr>
      <w:r>
        <w:t>Será considerada data do pagamento o dia em que constar como emitida a ordem</w:t>
      </w:r>
      <w:r>
        <w:rPr>
          <w:spacing w:val="1"/>
        </w:rPr>
        <w:t xml:space="preserve"> </w:t>
      </w:r>
      <w:r>
        <w:t>bancária</w:t>
      </w:r>
      <w:r>
        <w:rPr>
          <w:spacing w:val="-2"/>
        </w:rPr>
        <w:t xml:space="preserve"> </w:t>
      </w:r>
      <w:r>
        <w:t>para</w:t>
      </w:r>
      <w:r>
        <w:rPr>
          <w:spacing w:val="-1"/>
        </w:rPr>
        <w:t xml:space="preserve"> </w:t>
      </w:r>
      <w:r>
        <w:t>pagamento.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5" w:line="276" w:lineRule="auto"/>
        <w:ind w:left="1965" w:right="759" w:firstLine="0"/>
        <w:rPr>
          <w:b/>
        </w:rPr>
      </w:pPr>
      <w:r>
        <w:t>Antes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cada</w:t>
      </w:r>
      <w:r>
        <w:rPr>
          <w:spacing w:val="1"/>
        </w:rPr>
        <w:t xml:space="preserve"> </w:t>
      </w:r>
      <w:r>
        <w:t>pagamento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contratada,</w:t>
      </w:r>
      <w:r>
        <w:rPr>
          <w:spacing w:val="1"/>
        </w:rPr>
        <w:t xml:space="preserve"> </w:t>
      </w:r>
      <w:r>
        <w:t>será</w:t>
      </w:r>
      <w:r>
        <w:rPr>
          <w:spacing w:val="1"/>
        </w:rPr>
        <w:t xml:space="preserve"> </w:t>
      </w:r>
      <w:r>
        <w:t>realizada</w:t>
      </w:r>
      <w:r>
        <w:rPr>
          <w:spacing w:val="1"/>
        </w:rPr>
        <w:t xml:space="preserve"> </w:t>
      </w:r>
      <w:r>
        <w:t>consulta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SICAF</w:t>
      </w:r>
      <w:r>
        <w:rPr>
          <w:spacing w:val="49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verificar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manutenção</w:t>
      </w:r>
      <w:r>
        <w:rPr>
          <w:spacing w:val="1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condições</w:t>
      </w:r>
      <w:r>
        <w:rPr>
          <w:spacing w:val="1"/>
        </w:rPr>
        <w:t xml:space="preserve"> </w:t>
      </w:r>
      <w:r>
        <w:t>de habilitação</w:t>
      </w:r>
      <w:r>
        <w:rPr>
          <w:spacing w:val="-1"/>
        </w:rPr>
        <w:t xml:space="preserve"> </w:t>
      </w:r>
      <w:r>
        <w:t>exigidas no</w:t>
      </w:r>
      <w:r>
        <w:rPr>
          <w:spacing w:val="-2"/>
        </w:rPr>
        <w:t xml:space="preserve"> </w:t>
      </w:r>
      <w:r>
        <w:t>edital.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19" w:line="276" w:lineRule="auto"/>
        <w:ind w:left="1965" w:right="756" w:firstLine="0"/>
        <w:rPr>
          <w:b/>
        </w:rPr>
      </w:pPr>
      <w:r>
        <w:t>Constatando-se, junto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SICAF,</w:t>
      </w:r>
      <w:r>
        <w:rPr>
          <w:spacing w:val="1"/>
        </w:rPr>
        <w:t xml:space="preserve"> </w:t>
      </w:r>
      <w:r>
        <w:t>a situação de</w:t>
      </w:r>
      <w:r>
        <w:rPr>
          <w:spacing w:val="1"/>
        </w:rPr>
        <w:t xml:space="preserve"> </w:t>
      </w:r>
      <w:r>
        <w:t>irregularidade</w:t>
      </w:r>
      <w:r>
        <w:rPr>
          <w:spacing w:val="1"/>
        </w:rPr>
        <w:t xml:space="preserve"> </w:t>
      </w:r>
      <w:r>
        <w:t>da contratada, será</w:t>
      </w:r>
      <w:r>
        <w:rPr>
          <w:spacing w:val="1"/>
        </w:rPr>
        <w:t xml:space="preserve"> </w:t>
      </w:r>
      <w:r>
        <w:t>providenciada</w:t>
      </w:r>
      <w:r>
        <w:rPr>
          <w:spacing w:val="1"/>
        </w:rPr>
        <w:t xml:space="preserve"> </w:t>
      </w:r>
      <w:r>
        <w:t>sua</w:t>
      </w:r>
      <w:r>
        <w:rPr>
          <w:spacing w:val="1"/>
        </w:rPr>
        <w:t xml:space="preserve"> </w:t>
      </w:r>
      <w:r>
        <w:t>notificação,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escrito,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que,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(cinco)</w:t>
      </w:r>
      <w:r>
        <w:rPr>
          <w:spacing w:val="1"/>
        </w:rPr>
        <w:t xml:space="preserve"> </w:t>
      </w:r>
      <w:r>
        <w:t>dias</w:t>
      </w:r>
      <w:r>
        <w:rPr>
          <w:spacing w:val="1"/>
        </w:rPr>
        <w:t xml:space="preserve"> </w:t>
      </w:r>
      <w:r>
        <w:t>úteis,</w:t>
      </w:r>
      <w:r>
        <w:rPr>
          <w:spacing w:val="-47"/>
        </w:rPr>
        <w:t xml:space="preserve"> </w:t>
      </w:r>
      <w:r>
        <w:t>regularize sua situação ou, no mesmo prazo, apresente sua defesa. O prazo poderá ser</w:t>
      </w:r>
      <w:r>
        <w:rPr>
          <w:spacing w:val="1"/>
        </w:rPr>
        <w:t xml:space="preserve"> </w:t>
      </w:r>
      <w:r>
        <w:t>prorrogado uma</w:t>
      </w:r>
      <w:r>
        <w:rPr>
          <w:spacing w:val="-2"/>
        </w:rPr>
        <w:t xml:space="preserve"> </w:t>
      </w:r>
      <w:r>
        <w:t>vez, por igual período,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critério</w:t>
      </w:r>
      <w:r>
        <w:rPr>
          <w:spacing w:val="1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contratante.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1" w:line="276" w:lineRule="auto"/>
        <w:ind w:left="1965" w:right="756" w:firstLine="0"/>
        <w:rPr>
          <w:b/>
        </w:rPr>
      </w:pPr>
      <w:r>
        <w:t>Previamente à emissão de nota de empenho e a cada pagamento, a Administração</w:t>
      </w:r>
      <w:r>
        <w:rPr>
          <w:spacing w:val="1"/>
        </w:rPr>
        <w:t xml:space="preserve"> </w:t>
      </w:r>
      <w:r>
        <w:t>deverá</w:t>
      </w:r>
      <w:r>
        <w:rPr>
          <w:spacing w:val="1"/>
        </w:rPr>
        <w:t xml:space="preserve"> </w:t>
      </w:r>
      <w:r>
        <w:t>realizar</w:t>
      </w:r>
      <w:r>
        <w:rPr>
          <w:spacing w:val="1"/>
        </w:rPr>
        <w:t xml:space="preserve"> </w:t>
      </w:r>
      <w:r>
        <w:t>consulta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SICAF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identificar</w:t>
      </w:r>
      <w:r>
        <w:rPr>
          <w:spacing w:val="1"/>
        </w:rPr>
        <w:t xml:space="preserve"> </w:t>
      </w:r>
      <w:r>
        <w:t>possível</w:t>
      </w:r>
      <w:r>
        <w:rPr>
          <w:spacing w:val="1"/>
        </w:rPr>
        <w:t xml:space="preserve"> </w:t>
      </w:r>
      <w:r>
        <w:t>suspensão</w:t>
      </w:r>
      <w:r>
        <w:rPr>
          <w:spacing w:val="1"/>
        </w:rPr>
        <w:t xml:space="preserve"> </w:t>
      </w:r>
      <w:r>
        <w:t>temporária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participação</w:t>
      </w:r>
      <w:r>
        <w:rPr>
          <w:spacing w:val="19"/>
        </w:rPr>
        <w:t xml:space="preserve"> </w:t>
      </w:r>
      <w:r>
        <w:t>em</w:t>
      </w:r>
      <w:r>
        <w:rPr>
          <w:spacing w:val="23"/>
        </w:rPr>
        <w:t xml:space="preserve"> </w:t>
      </w:r>
      <w:r>
        <w:t>licitação,</w:t>
      </w:r>
      <w:r>
        <w:rPr>
          <w:spacing w:val="18"/>
        </w:rPr>
        <w:t xml:space="preserve"> </w:t>
      </w:r>
      <w:r>
        <w:t>no</w:t>
      </w:r>
      <w:r>
        <w:rPr>
          <w:spacing w:val="23"/>
        </w:rPr>
        <w:t xml:space="preserve"> </w:t>
      </w:r>
      <w:r>
        <w:t>âmbito</w:t>
      </w:r>
      <w:r>
        <w:rPr>
          <w:spacing w:val="25"/>
        </w:rPr>
        <w:t xml:space="preserve"> </w:t>
      </w:r>
      <w:r>
        <w:t>do</w:t>
      </w:r>
      <w:r>
        <w:rPr>
          <w:spacing w:val="20"/>
        </w:rPr>
        <w:t xml:space="preserve"> </w:t>
      </w:r>
      <w:r>
        <w:t>órgão</w:t>
      </w:r>
      <w:r>
        <w:rPr>
          <w:spacing w:val="19"/>
        </w:rPr>
        <w:t xml:space="preserve"> </w:t>
      </w:r>
      <w:r>
        <w:t>ou</w:t>
      </w:r>
      <w:r>
        <w:rPr>
          <w:spacing w:val="21"/>
        </w:rPr>
        <w:t xml:space="preserve"> </w:t>
      </w:r>
      <w:r>
        <w:t>entidade,</w:t>
      </w:r>
      <w:r>
        <w:rPr>
          <w:spacing w:val="22"/>
        </w:rPr>
        <w:t xml:space="preserve"> </w:t>
      </w:r>
      <w:r>
        <w:t>proibição</w:t>
      </w:r>
      <w:r>
        <w:rPr>
          <w:spacing w:val="22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contratar</w:t>
      </w:r>
      <w:r>
        <w:rPr>
          <w:spacing w:val="20"/>
        </w:rPr>
        <w:t xml:space="preserve"> </w:t>
      </w:r>
      <w:r>
        <w:t>com</w:t>
      </w:r>
      <w:r>
        <w:rPr>
          <w:spacing w:val="20"/>
        </w:rPr>
        <w:t xml:space="preserve"> </w:t>
      </w:r>
      <w:r>
        <w:t>o</w:t>
      </w:r>
    </w:p>
    <w:p w:rsidR="00BC5D1D" w:rsidRDefault="00BC5D1D">
      <w:pPr>
        <w:spacing w:line="276" w:lineRule="auto"/>
        <w:jc w:val="both"/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Corpodetexto"/>
        <w:spacing w:line="273" w:lineRule="auto"/>
        <w:ind w:left="2534" w:right="189"/>
        <w:jc w:val="both"/>
      </w:pPr>
      <w:r>
        <w:t>Poder Público, bem como ocorrências impeditivas indiretas, observado o disposto no art.</w:t>
      </w:r>
      <w:r>
        <w:rPr>
          <w:spacing w:val="1"/>
        </w:rPr>
        <w:t xml:space="preserve"> </w:t>
      </w:r>
      <w:r>
        <w:t>29,</w:t>
      </w:r>
      <w:r>
        <w:rPr>
          <w:spacing w:val="-1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Instrução</w:t>
      </w:r>
      <w:r>
        <w:rPr>
          <w:spacing w:val="1"/>
        </w:rPr>
        <w:t xml:space="preserve"> </w:t>
      </w:r>
      <w:r>
        <w:t>Normativa</w:t>
      </w:r>
      <w:r>
        <w:rPr>
          <w:spacing w:val="-3"/>
        </w:rPr>
        <w:t xml:space="preserve"> </w:t>
      </w:r>
      <w:r>
        <w:t>nº 3,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26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abril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2018.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4" w:line="276" w:lineRule="auto"/>
        <w:ind w:left="2534" w:right="186" w:firstLine="0"/>
        <w:rPr>
          <w:b/>
        </w:rPr>
      </w:pPr>
      <w:r>
        <w:t>Não</w:t>
      </w:r>
      <w:r>
        <w:rPr>
          <w:spacing w:val="1"/>
        </w:rPr>
        <w:t xml:space="preserve"> </w:t>
      </w:r>
      <w:r>
        <w:t>havendo</w:t>
      </w:r>
      <w:r>
        <w:rPr>
          <w:spacing w:val="1"/>
        </w:rPr>
        <w:t xml:space="preserve"> </w:t>
      </w:r>
      <w:r>
        <w:t>regularização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sendo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defesa</w:t>
      </w:r>
      <w:r>
        <w:rPr>
          <w:spacing w:val="1"/>
        </w:rPr>
        <w:t xml:space="preserve"> </w:t>
      </w:r>
      <w:r>
        <w:t>considerada</w:t>
      </w:r>
      <w:r>
        <w:rPr>
          <w:spacing w:val="1"/>
        </w:rPr>
        <w:t xml:space="preserve"> </w:t>
      </w:r>
      <w:r>
        <w:t>improcedente,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contratante deverá comunicar aos órgãos responsáveis pela fiscalização da regularidade</w:t>
      </w:r>
      <w:r>
        <w:rPr>
          <w:spacing w:val="1"/>
        </w:rPr>
        <w:t xml:space="preserve"> </w:t>
      </w:r>
      <w:r>
        <w:t>fiscal</w:t>
      </w:r>
      <w:r>
        <w:rPr>
          <w:spacing w:val="8"/>
        </w:rPr>
        <w:t xml:space="preserve"> </w:t>
      </w:r>
      <w:r>
        <w:t>quanto</w:t>
      </w:r>
      <w:r>
        <w:rPr>
          <w:spacing w:val="10"/>
        </w:rPr>
        <w:t xml:space="preserve"> </w:t>
      </w:r>
      <w:r>
        <w:t>à</w:t>
      </w:r>
      <w:r>
        <w:rPr>
          <w:spacing w:val="8"/>
        </w:rPr>
        <w:t xml:space="preserve"> </w:t>
      </w:r>
      <w:r>
        <w:t>inadimplência</w:t>
      </w:r>
      <w:r>
        <w:rPr>
          <w:spacing w:val="8"/>
        </w:rPr>
        <w:t xml:space="preserve"> </w:t>
      </w:r>
      <w:r>
        <w:t>da</w:t>
      </w:r>
      <w:r>
        <w:rPr>
          <w:spacing w:val="9"/>
        </w:rPr>
        <w:t xml:space="preserve"> </w:t>
      </w:r>
      <w:r>
        <w:t>contratada,</w:t>
      </w:r>
      <w:r>
        <w:rPr>
          <w:spacing w:val="8"/>
        </w:rPr>
        <w:t xml:space="preserve"> </w:t>
      </w:r>
      <w:r>
        <w:t>bem</w:t>
      </w:r>
      <w:r>
        <w:rPr>
          <w:spacing w:val="10"/>
        </w:rPr>
        <w:t xml:space="preserve"> </w:t>
      </w:r>
      <w:r>
        <w:t>como</w:t>
      </w:r>
      <w:r>
        <w:rPr>
          <w:spacing w:val="10"/>
        </w:rPr>
        <w:t xml:space="preserve"> </w:t>
      </w:r>
      <w:r>
        <w:t>quanto</w:t>
      </w:r>
      <w:r>
        <w:rPr>
          <w:spacing w:val="11"/>
        </w:rPr>
        <w:t xml:space="preserve"> </w:t>
      </w:r>
      <w:r>
        <w:t>à</w:t>
      </w:r>
      <w:r>
        <w:rPr>
          <w:spacing w:val="8"/>
        </w:rPr>
        <w:t xml:space="preserve"> </w:t>
      </w:r>
      <w:r>
        <w:t>existência</w:t>
      </w:r>
      <w:r>
        <w:rPr>
          <w:spacing w:val="8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pagamento</w:t>
      </w:r>
      <w:r>
        <w:rPr>
          <w:spacing w:val="-47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ser</w:t>
      </w:r>
      <w:r>
        <w:rPr>
          <w:spacing w:val="7"/>
        </w:rPr>
        <w:t xml:space="preserve"> </w:t>
      </w:r>
      <w:r>
        <w:t>efetuado,</w:t>
      </w:r>
      <w:r>
        <w:rPr>
          <w:spacing w:val="9"/>
        </w:rPr>
        <w:t xml:space="preserve"> </w:t>
      </w:r>
      <w:r>
        <w:t>para</w:t>
      </w:r>
      <w:r>
        <w:rPr>
          <w:spacing w:val="7"/>
        </w:rPr>
        <w:t xml:space="preserve"> </w:t>
      </w:r>
      <w:r>
        <w:t>que</w:t>
      </w:r>
      <w:r>
        <w:rPr>
          <w:spacing w:val="9"/>
        </w:rPr>
        <w:t xml:space="preserve"> </w:t>
      </w:r>
      <w:r>
        <w:t>sejam</w:t>
      </w:r>
      <w:r>
        <w:rPr>
          <w:spacing w:val="9"/>
        </w:rPr>
        <w:t xml:space="preserve"> </w:t>
      </w:r>
      <w:r>
        <w:t>acionados</w:t>
      </w:r>
      <w:r>
        <w:rPr>
          <w:spacing w:val="6"/>
        </w:rPr>
        <w:t xml:space="preserve"> </w:t>
      </w:r>
      <w:r>
        <w:t>os</w:t>
      </w:r>
      <w:r>
        <w:rPr>
          <w:spacing w:val="7"/>
        </w:rPr>
        <w:t xml:space="preserve"> </w:t>
      </w:r>
      <w:r>
        <w:t>meios</w:t>
      </w:r>
      <w:r>
        <w:rPr>
          <w:spacing w:val="10"/>
        </w:rPr>
        <w:t xml:space="preserve"> </w:t>
      </w:r>
      <w:r>
        <w:t>pertinentes</w:t>
      </w:r>
      <w:r>
        <w:rPr>
          <w:spacing w:val="9"/>
        </w:rPr>
        <w:t xml:space="preserve"> </w:t>
      </w:r>
      <w:r>
        <w:t>e</w:t>
      </w:r>
      <w:r>
        <w:rPr>
          <w:spacing w:val="8"/>
        </w:rPr>
        <w:t xml:space="preserve"> </w:t>
      </w:r>
      <w:r>
        <w:t>necessários</w:t>
      </w:r>
      <w:r>
        <w:rPr>
          <w:spacing w:val="9"/>
        </w:rPr>
        <w:t xml:space="preserve"> </w:t>
      </w:r>
      <w:r>
        <w:t>para</w:t>
      </w:r>
      <w:r>
        <w:rPr>
          <w:spacing w:val="9"/>
        </w:rPr>
        <w:t xml:space="preserve"> </w:t>
      </w:r>
      <w:r>
        <w:t>garantir</w:t>
      </w:r>
      <w:r>
        <w:rPr>
          <w:spacing w:val="-48"/>
        </w:rPr>
        <w:t xml:space="preserve"> </w:t>
      </w:r>
      <w:r>
        <w:t>o recebimento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seus</w:t>
      </w:r>
      <w:r>
        <w:rPr>
          <w:spacing w:val="-2"/>
        </w:rPr>
        <w:t xml:space="preserve"> </w:t>
      </w:r>
      <w:r>
        <w:t>créditos.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100"/>
        </w:tabs>
        <w:spacing w:line="276" w:lineRule="auto"/>
        <w:ind w:left="2534" w:right="189" w:firstLine="0"/>
        <w:rPr>
          <w:b/>
          <w:sz w:val="20"/>
        </w:rPr>
      </w:pPr>
      <w:r>
        <w:t>Persistindo a irregularidade, a contratante deverá adotar as medidas necessárias à</w:t>
      </w:r>
      <w:r>
        <w:rPr>
          <w:spacing w:val="1"/>
        </w:rPr>
        <w:t xml:space="preserve"> </w:t>
      </w:r>
      <w:r>
        <w:t>rescisão contratual nos autos do processo administrativo correspondente, assegurada à</w:t>
      </w:r>
      <w:r>
        <w:rPr>
          <w:spacing w:val="1"/>
        </w:rPr>
        <w:t xml:space="preserve"> </w:t>
      </w:r>
      <w:r>
        <w:t>contratada</w:t>
      </w:r>
      <w:r>
        <w:rPr>
          <w:spacing w:val="-1"/>
        </w:rPr>
        <w:t xml:space="preserve"> </w:t>
      </w:r>
      <w:r>
        <w:t>a ampla defesa.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100"/>
        </w:tabs>
        <w:spacing w:before="122" w:line="276" w:lineRule="auto"/>
        <w:ind w:left="2534" w:right="191" w:firstLine="0"/>
        <w:rPr>
          <w:b/>
          <w:sz w:val="20"/>
        </w:rPr>
      </w:pPr>
      <w:r>
        <w:t>Havendo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efetiva</w:t>
      </w:r>
      <w:r>
        <w:rPr>
          <w:spacing w:val="1"/>
        </w:rPr>
        <w:t xml:space="preserve"> </w:t>
      </w:r>
      <w:r>
        <w:t>execução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objeto,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pagamentos</w:t>
      </w:r>
      <w:r>
        <w:rPr>
          <w:spacing w:val="1"/>
        </w:rPr>
        <w:t xml:space="preserve"> </w:t>
      </w:r>
      <w:r>
        <w:t>serão</w:t>
      </w:r>
      <w:r>
        <w:rPr>
          <w:spacing w:val="50"/>
        </w:rPr>
        <w:t xml:space="preserve"> </w:t>
      </w:r>
      <w:r>
        <w:t>realizados</w:t>
      </w:r>
      <w:r>
        <w:rPr>
          <w:spacing w:val="1"/>
        </w:rPr>
        <w:t xml:space="preserve"> </w:t>
      </w:r>
      <w:r>
        <w:t>normalmente, até que se decida pela rescisão do contrato, caso a contratada não regularize</w:t>
      </w:r>
      <w:r>
        <w:rPr>
          <w:spacing w:val="-47"/>
        </w:rPr>
        <w:t xml:space="preserve"> </w:t>
      </w:r>
      <w:r>
        <w:t>sua</w:t>
      </w:r>
      <w:r>
        <w:rPr>
          <w:spacing w:val="-2"/>
        </w:rPr>
        <w:t xml:space="preserve"> </w:t>
      </w:r>
      <w:r>
        <w:t>situação</w:t>
      </w:r>
      <w:r>
        <w:rPr>
          <w:spacing w:val="1"/>
        </w:rPr>
        <w:t xml:space="preserve"> </w:t>
      </w:r>
      <w:r>
        <w:t>junto</w:t>
      </w:r>
      <w:r>
        <w:rPr>
          <w:spacing w:val="1"/>
        </w:rPr>
        <w:t xml:space="preserve"> </w:t>
      </w:r>
      <w:r>
        <w:t>ao</w:t>
      </w:r>
      <w:r>
        <w:rPr>
          <w:spacing w:val="2"/>
        </w:rPr>
        <w:t xml:space="preserve"> </w:t>
      </w:r>
      <w:r>
        <w:t>SICAF.</w:t>
      </w:r>
    </w:p>
    <w:p w:rsidR="00BC5D1D" w:rsidRDefault="00D813BA">
      <w:pPr>
        <w:pStyle w:val="Corpodetexto"/>
        <w:spacing w:before="120" w:line="276" w:lineRule="auto"/>
        <w:ind w:left="2814" w:right="187"/>
        <w:jc w:val="both"/>
      </w:pPr>
      <w:r>
        <w:t>10.11.1.Será</w:t>
      </w:r>
      <w:r>
        <w:rPr>
          <w:spacing w:val="1"/>
        </w:rPr>
        <w:t xml:space="preserve"> </w:t>
      </w:r>
      <w:r>
        <w:t>rescindido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contrato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execução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contratada</w:t>
      </w:r>
      <w:r>
        <w:rPr>
          <w:spacing w:val="1"/>
        </w:rPr>
        <w:t xml:space="preserve"> </w:t>
      </w:r>
      <w:r>
        <w:t>inadimplente</w:t>
      </w:r>
      <w:r>
        <w:rPr>
          <w:spacing w:val="1"/>
        </w:rPr>
        <w:t xml:space="preserve"> </w:t>
      </w:r>
      <w:r>
        <w:t>no</w:t>
      </w:r>
      <w:r>
        <w:rPr>
          <w:spacing w:val="-47"/>
        </w:rPr>
        <w:t xml:space="preserve"> </w:t>
      </w:r>
      <w:r>
        <w:t>SICAF, salvo por motivo de economicidade, segurança nacional ou outro de interesse</w:t>
      </w:r>
      <w:r>
        <w:rPr>
          <w:spacing w:val="1"/>
        </w:rPr>
        <w:t xml:space="preserve"> </w:t>
      </w:r>
      <w:r>
        <w:t>público de alta relevância, devidamente justificado, em qualquer caso, pela máxima</w:t>
      </w:r>
      <w:r>
        <w:rPr>
          <w:spacing w:val="1"/>
        </w:rPr>
        <w:t xml:space="preserve"> </w:t>
      </w:r>
      <w:r>
        <w:t>autoridade da</w:t>
      </w:r>
      <w:r>
        <w:rPr>
          <w:spacing w:val="-2"/>
        </w:rPr>
        <w:t xml:space="preserve"> </w:t>
      </w:r>
      <w:r>
        <w:t>contratante.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100"/>
        </w:tabs>
        <w:spacing w:before="119" w:line="276" w:lineRule="auto"/>
        <w:ind w:left="2534" w:right="189" w:firstLine="0"/>
        <w:rPr>
          <w:b/>
          <w:sz w:val="20"/>
        </w:rPr>
      </w:pPr>
      <w:r>
        <w:t>Quando do pagamento, será efetuada a retenção tributária prevista na legislação</w:t>
      </w:r>
      <w:r>
        <w:rPr>
          <w:spacing w:val="1"/>
        </w:rPr>
        <w:t xml:space="preserve"> </w:t>
      </w:r>
      <w:r>
        <w:t>aplicável.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807"/>
        </w:tabs>
        <w:spacing w:before="121" w:line="276" w:lineRule="auto"/>
        <w:ind w:left="2814" w:right="186" w:firstLine="0"/>
        <w:jc w:val="both"/>
      </w:pPr>
      <w:r>
        <w:t>A Contratada regularmente optante pelo Simples Nacional, nos termos da Lei</w:t>
      </w:r>
      <w:r>
        <w:rPr>
          <w:spacing w:val="1"/>
        </w:rPr>
        <w:t xml:space="preserve"> </w:t>
      </w:r>
      <w:r>
        <w:t>Complementar nº 123, de 2006, não sofrerá a retenção tributária quanto aos impostos e</w:t>
      </w:r>
      <w:r>
        <w:rPr>
          <w:spacing w:val="-47"/>
        </w:rPr>
        <w:t xml:space="preserve"> </w:t>
      </w:r>
      <w:r>
        <w:t>contribuições</w:t>
      </w:r>
      <w:r>
        <w:rPr>
          <w:spacing w:val="1"/>
        </w:rPr>
        <w:t xml:space="preserve"> </w:t>
      </w:r>
      <w:r>
        <w:t>abrangidos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aquele</w:t>
      </w:r>
      <w:r>
        <w:rPr>
          <w:spacing w:val="1"/>
        </w:rPr>
        <w:t xml:space="preserve"> </w:t>
      </w:r>
      <w:r>
        <w:t>regime.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entanto,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pagamento</w:t>
      </w:r>
      <w:r>
        <w:rPr>
          <w:spacing w:val="1"/>
        </w:rPr>
        <w:t xml:space="preserve"> </w:t>
      </w:r>
      <w:r>
        <w:t>ficará</w:t>
      </w:r>
      <w:r>
        <w:rPr>
          <w:spacing w:val="1"/>
        </w:rPr>
        <w:t xml:space="preserve"> </w:t>
      </w:r>
      <w:r>
        <w:t>condicionado à apresentação de comprovação, por meio de documento oficial, de que</w:t>
      </w:r>
      <w:r>
        <w:rPr>
          <w:spacing w:val="1"/>
        </w:rPr>
        <w:t xml:space="preserve"> </w:t>
      </w:r>
      <w:r>
        <w:t>faz</w:t>
      </w:r>
      <w:r>
        <w:rPr>
          <w:spacing w:val="-2"/>
        </w:rPr>
        <w:t xml:space="preserve"> </w:t>
      </w:r>
      <w:r>
        <w:t>jus</w:t>
      </w:r>
      <w:r>
        <w:rPr>
          <w:spacing w:val="-1"/>
        </w:rPr>
        <w:t xml:space="preserve"> </w:t>
      </w:r>
      <w:r>
        <w:t>ao</w:t>
      </w:r>
      <w:r>
        <w:rPr>
          <w:spacing w:val="-2"/>
        </w:rPr>
        <w:t xml:space="preserve"> </w:t>
      </w:r>
      <w:r>
        <w:t>tratamento</w:t>
      </w:r>
      <w:r>
        <w:rPr>
          <w:spacing w:val="-2"/>
        </w:rPr>
        <w:t xml:space="preserve"> </w:t>
      </w:r>
      <w:r>
        <w:t>tributário</w:t>
      </w:r>
      <w:r>
        <w:rPr>
          <w:spacing w:val="-1"/>
        </w:rPr>
        <w:t xml:space="preserve"> </w:t>
      </w:r>
      <w:r>
        <w:t>favorecido previsto na</w:t>
      </w:r>
      <w:r>
        <w:rPr>
          <w:spacing w:val="-1"/>
        </w:rPr>
        <w:t xml:space="preserve"> </w:t>
      </w:r>
      <w:r>
        <w:t>referida</w:t>
      </w:r>
      <w:r>
        <w:rPr>
          <w:spacing w:val="-3"/>
        </w:rPr>
        <w:t xml:space="preserve"> </w:t>
      </w:r>
      <w:r>
        <w:t>Lei</w:t>
      </w:r>
      <w:r>
        <w:rPr>
          <w:spacing w:val="-2"/>
        </w:rPr>
        <w:t xml:space="preserve"> </w:t>
      </w:r>
      <w:r>
        <w:t>Complementar.</w:t>
      </w:r>
    </w:p>
    <w:p w:rsidR="00BC5D1D" w:rsidRDefault="00BC5D1D"/>
    <w:p w:rsidR="00BC5D1D" w:rsidRDefault="00BC5D1D">
      <w:pPr>
        <w:rPr>
          <w:sz w:val="23"/>
        </w:rPr>
      </w:pP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100"/>
        </w:tabs>
        <w:spacing w:before="0" w:line="276" w:lineRule="auto"/>
        <w:ind w:left="2534" w:right="187" w:firstLine="0"/>
        <w:rPr>
          <w:b/>
          <w:sz w:val="20"/>
        </w:rPr>
      </w:pPr>
      <w:r>
        <w:t>Nos casos de eventuais atrasos de pagamento, desde que a Contratada não tenha</w:t>
      </w:r>
      <w:r>
        <w:rPr>
          <w:spacing w:val="1"/>
        </w:rPr>
        <w:t xml:space="preserve"> </w:t>
      </w:r>
      <w:r>
        <w:t>concorrido, de alguma forma, para tanto, fica convencionado que a taxa de compensação</w:t>
      </w:r>
      <w:r>
        <w:rPr>
          <w:spacing w:val="1"/>
        </w:rPr>
        <w:t xml:space="preserve"> </w:t>
      </w:r>
      <w:r>
        <w:t>financeira devida pela Contratante, entre a data do vencimento e o efetivo adimplemento</w:t>
      </w:r>
      <w:r>
        <w:rPr>
          <w:spacing w:val="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parcela,</w:t>
      </w:r>
      <w:r>
        <w:rPr>
          <w:spacing w:val="-2"/>
        </w:rPr>
        <w:t xml:space="preserve"> </w:t>
      </w:r>
      <w:r>
        <w:t>é</w:t>
      </w:r>
      <w:r>
        <w:rPr>
          <w:spacing w:val="1"/>
        </w:rPr>
        <w:t xml:space="preserve"> </w:t>
      </w:r>
      <w:r>
        <w:t>calculada</w:t>
      </w:r>
      <w:r>
        <w:rPr>
          <w:spacing w:val="-2"/>
        </w:rPr>
        <w:t xml:space="preserve"> </w:t>
      </w:r>
      <w:r>
        <w:t>mediante</w:t>
      </w:r>
      <w:r>
        <w:rPr>
          <w:spacing w:val="-1"/>
        </w:rPr>
        <w:t xml:space="preserve"> </w:t>
      </w:r>
      <w:r>
        <w:t>a aplicação</w:t>
      </w:r>
      <w:r>
        <w:rPr>
          <w:spacing w:val="1"/>
        </w:rPr>
        <w:t xml:space="preserve"> </w:t>
      </w:r>
      <w:r>
        <w:t>da</w:t>
      </w:r>
      <w:r>
        <w:rPr>
          <w:spacing w:val="-3"/>
        </w:rPr>
        <w:t xml:space="preserve"> </w:t>
      </w:r>
      <w:r>
        <w:t>seguinte</w:t>
      </w:r>
      <w:r>
        <w:rPr>
          <w:spacing w:val="-1"/>
        </w:rPr>
        <w:t xml:space="preserve"> </w:t>
      </w:r>
      <w:r>
        <w:t>fórmula:</w:t>
      </w:r>
    </w:p>
    <w:p w:rsidR="00BC5D1D" w:rsidRDefault="00D813BA">
      <w:pPr>
        <w:pStyle w:val="Corpodetexto"/>
        <w:spacing w:before="118"/>
        <w:ind w:left="2106"/>
      </w:pPr>
      <w:r>
        <w:t>EM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I x N</w:t>
      </w:r>
      <w:r>
        <w:rPr>
          <w:spacing w:val="-4"/>
        </w:rPr>
        <w:t xml:space="preserve"> </w:t>
      </w:r>
      <w:r>
        <w:t>x</w:t>
      </w:r>
      <w:r>
        <w:rPr>
          <w:spacing w:val="-1"/>
        </w:rPr>
        <w:t xml:space="preserve"> </w:t>
      </w:r>
      <w:r>
        <w:t>VP, sendo:</w:t>
      </w:r>
    </w:p>
    <w:p w:rsidR="00BC5D1D" w:rsidRDefault="00D813BA">
      <w:pPr>
        <w:pStyle w:val="Corpodetexto"/>
        <w:spacing w:before="161"/>
        <w:ind w:left="2106"/>
      </w:pPr>
      <w:r>
        <w:t>EM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Encargos</w:t>
      </w:r>
      <w:r>
        <w:rPr>
          <w:spacing w:val="-3"/>
        </w:rPr>
        <w:t xml:space="preserve"> </w:t>
      </w:r>
      <w:r>
        <w:t>moratórios;</w:t>
      </w:r>
    </w:p>
    <w:p w:rsidR="00BC5D1D" w:rsidRDefault="00D813BA">
      <w:pPr>
        <w:pStyle w:val="Corpodetexto"/>
        <w:spacing w:before="161" w:line="384" w:lineRule="auto"/>
        <w:ind w:left="2106" w:right="1060"/>
      </w:pPr>
      <w:r>
        <w:t>N = Número de dias entre a data prevista para o pagamento e a do efetivo pagamento;</w:t>
      </w:r>
      <w:r>
        <w:rPr>
          <w:spacing w:val="-47"/>
        </w:rPr>
        <w:t xml:space="preserve"> </w:t>
      </w:r>
      <w:r>
        <w:t>VP</w:t>
      </w:r>
      <w:r>
        <w:rPr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Valor</w:t>
      </w:r>
      <w:r>
        <w:rPr>
          <w:spacing w:val="-3"/>
        </w:rPr>
        <w:t xml:space="preserve"> </w:t>
      </w:r>
      <w:r>
        <w:t>da parcela</w:t>
      </w:r>
      <w:r>
        <w:rPr>
          <w:spacing w:val="-3"/>
        </w:rPr>
        <w:t xml:space="preserve"> </w:t>
      </w:r>
      <w:r>
        <w:t>a ser</w:t>
      </w:r>
      <w:r>
        <w:rPr>
          <w:spacing w:val="-2"/>
        </w:rPr>
        <w:t xml:space="preserve"> </w:t>
      </w:r>
      <w:r>
        <w:t>paga.</w:t>
      </w:r>
    </w:p>
    <w:p w:rsidR="00BC5D1D" w:rsidRDefault="000C3C43">
      <w:pPr>
        <w:pStyle w:val="Corpodetexto"/>
        <w:spacing w:line="266" w:lineRule="exact"/>
        <w:ind w:left="2106"/>
      </w:pPr>
      <w:r>
        <w:pict>
          <v:rect id="docshape13" o:spid="_x0000_s1028" style="position:absolute;left:0;text-align:left;margin-left:240.4pt;margin-top:37pt;width:64.45pt;height:.5pt;z-index:-19339776;mso-position-horizontal-relative:page" fillcolor="black" stroked="f">
            <w10:wrap anchorx="page"/>
          </v:rect>
        </w:pict>
      </w:r>
      <w:r w:rsidR="00D813BA">
        <w:t>I</w:t>
      </w:r>
      <w:r w:rsidR="00D813BA">
        <w:rPr>
          <w:spacing w:val="-2"/>
        </w:rPr>
        <w:t xml:space="preserve"> </w:t>
      </w:r>
      <w:r w:rsidR="00D813BA">
        <w:t>= Índice</w:t>
      </w:r>
      <w:r w:rsidR="00D813BA">
        <w:rPr>
          <w:spacing w:val="-2"/>
        </w:rPr>
        <w:t xml:space="preserve"> </w:t>
      </w:r>
      <w:r w:rsidR="00D813BA">
        <w:t>de</w:t>
      </w:r>
      <w:r w:rsidR="00D813BA">
        <w:rPr>
          <w:spacing w:val="-3"/>
        </w:rPr>
        <w:t xml:space="preserve"> </w:t>
      </w:r>
      <w:r w:rsidR="00D813BA">
        <w:t>compensação</w:t>
      </w:r>
      <w:r w:rsidR="00D813BA">
        <w:rPr>
          <w:spacing w:val="-3"/>
        </w:rPr>
        <w:t xml:space="preserve"> </w:t>
      </w:r>
      <w:r w:rsidR="00D813BA">
        <w:t>financeira</w:t>
      </w:r>
      <w:r w:rsidR="00D813BA">
        <w:rPr>
          <w:spacing w:val="-1"/>
        </w:rPr>
        <w:t xml:space="preserve"> </w:t>
      </w:r>
      <w:r w:rsidR="00D813BA">
        <w:t>=</w:t>
      </w:r>
      <w:r w:rsidR="00D813BA">
        <w:rPr>
          <w:spacing w:val="-2"/>
        </w:rPr>
        <w:t xml:space="preserve"> </w:t>
      </w:r>
      <w:r w:rsidR="00D813BA">
        <w:t>0,00016438,</w:t>
      </w:r>
      <w:r w:rsidR="00D813BA">
        <w:rPr>
          <w:spacing w:val="-5"/>
        </w:rPr>
        <w:t xml:space="preserve"> </w:t>
      </w:r>
      <w:r w:rsidR="00D813BA">
        <w:t>assim</w:t>
      </w:r>
      <w:r w:rsidR="00D813BA">
        <w:rPr>
          <w:spacing w:val="-1"/>
        </w:rPr>
        <w:t xml:space="preserve"> </w:t>
      </w:r>
      <w:r w:rsidR="00D813BA">
        <w:t>apurado:</w:t>
      </w:r>
    </w:p>
    <w:p w:rsidR="00BC5D1D" w:rsidRDefault="00BC5D1D">
      <w:pPr>
        <w:spacing w:before="10"/>
        <w:rPr>
          <w:sz w:val="16"/>
        </w:rPr>
      </w:pPr>
    </w:p>
    <w:tbl>
      <w:tblPr>
        <w:tblStyle w:val="TableNormal"/>
        <w:tblW w:w="0" w:type="auto"/>
        <w:tblInd w:w="2603" w:type="dxa"/>
        <w:tblLayout w:type="fixed"/>
        <w:tblLook w:val="01E0" w:firstRow="1" w:lastRow="1" w:firstColumn="1" w:lastColumn="1" w:noHBand="0" w:noVBand="0"/>
      </w:tblPr>
      <w:tblGrid>
        <w:gridCol w:w="1273"/>
        <w:gridCol w:w="903"/>
        <w:gridCol w:w="1628"/>
        <w:gridCol w:w="2075"/>
      </w:tblGrid>
      <w:tr w:rsidR="00BC5D1D">
        <w:trPr>
          <w:trHeight w:val="643"/>
        </w:trPr>
        <w:tc>
          <w:tcPr>
            <w:tcW w:w="1273" w:type="dxa"/>
          </w:tcPr>
          <w:p w:rsidR="00BC5D1D" w:rsidRDefault="00D813BA">
            <w:pPr>
              <w:pStyle w:val="TableParagraph"/>
              <w:spacing w:line="225" w:lineRule="exact"/>
              <w:ind w:left="200"/>
            </w:pPr>
            <w:r>
              <w:t>I</w:t>
            </w:r>
            <w:r>
              <w:rPr>
                <w:spacing w:val="-1"/>
              </w:rPr>
              <w:t xml:space="preserve"> </w:t>
            </w:r>
            <w:r>
              <w:t>=</w:t>
            </w:r>
            <w:r>
              <w:rPr>
                <w:spacing w:val="1"/>
              </w:rPr>
              <w:t xml:space="preserve"> </w:t>
            </w:r>
            <w:r>
              <w:t>(TX)</w:t>
            </w:r>
          </w:p>
        </w:tc>
        <w:tc>
          <w:tcPr>
            <w:tcW w:w="903" w:type="dxa"/>
          </w:tcPr>
          <w:p w:rsidR="00BC5D1D" w:rsidRDefault="00D813BA">
            <w:pPr>
              <w:pStyle w:val="TableParagraph"/>
              <w:spacing w:line="225" w:lineRule="exact"/>
              <w:ind w:left="451"/>
            </w:pPr>
            <w:r>
              <w:t>I =</w:t>
            </w:r>
          </w:p>
          <w:p w:rsidR="00965394" w:rsidRPr="00965394" w:rsidRDefault="00965394" w:rsidP="00965394"/>
          <w:p w:rsidR="00965394" w:rsidRPr="00965394" w:rsidRDefault="00965394" w:rsidP="00965394"/>
          <w:p w:rsidR="00965394" w:rsidRPr="00965394" w:rsidRDefault="00965394" w:rsidP="00965394">
            <w:pPr>
              <w:tabs>
                <w:tab w:val="left" w:pos="623"/>
              </w:tabs>
            </w:pPr>
            <w:r>
              <w:tab/>
            </w:r>
          </w:p>
        </w:tc>
        <w:tc>
          <w:tcPr>
            <w:tcW w:w="1628" w:type="dxa"/>
          </w:tcPr>
          <w:p w:rsidR="00BC5D1D" w:rsidRDefault="00D813BA">
            <w:pPr>
              <w:pStyle w:val="TableParagraph"/>
              <w:spacing w:line="225" w:lineRule="exact"/>
              <w:ind w:left="235"/>
            </w:pPr>
            <w:r>
              <w:t>( 6</w:t>
            </w:r>
            <w:r>
              <w:rPr>
                <w:spacing w:val="-2"/>
              </w:rPr>
              <w:t xml:space="preserve"> </w:t>
            </w:r>
            <w:r>
              <w:t>/</w:t>
            </w:r>
            <w:r>
              <w:rPr>
                <w:spacing w:val="-1"/>
              </w:rPr>
              <w:t xml:space="preserve"> </w:t>
            </w:r>
            <w:r>
              <w:t>100 )</w:t>
            </w:r>
          </w:p>
        </w:tc>
        <w:tc>
          <w:tcPr>
            <w:tcW w:w="2075" w:type="dxa"/>
          </w:tcPr>
          <w:p w:rsidR="00BC5D1D" w:rsidRDefault="00D813BA">
            <w:pPr>
              <w:pStyle w:val="TableParagraph"/>
              <w:spacing w:line="225" w:lineRule="exact"/>
              <w:ind w:left="527"/>
            </w:pPr>
            <w:r>
              <w:t>I</w:t>
            </w:r>
            <w:r>
              <w:rPr>
                <w:spacing w:val="-2"/>
              </w:rPr>
              <w:t xml:space="preserve"> </w:t>
            </w:r>
            <w:r>
              <w:t>=</w:t>
            </w:r>
            <w:r>
              <w:rPr>
                <w:spacing w:val="-1"/>
              </w:rPr>
              <w:t xml:space="preserve"> </w:t>
            </w:r>
            <w:r>
              <w:t>0,00016438</w:t>
            </w:r>
          </w:p>
        </w:tc>
      </w:tr>
    </w:tbl>
    <w:p w:rsidR="00BC5D1D" w:rsidRDefault="00BC5D1D">
      <w:pPr>
        <w:spacing w:line="225" w:lineRule="exact"/>
        <w:sectPr w:rsidR="00BC5D1D">
          <w:headerReference w:type="even" r:id="rId13"/>
          <w:headerReference w:type="default" r:id="rId14"/>
          <w:footerReference w:type="even" r:id="rId15"/>
          <w:footerReference w:type="default" r:id="rId16"/>
          <w:pgSz w:w="11910" w:h="16840"/>
          <w:pgMar w:top="2360" w:right="940" w:bottom="940" w:left="20" w:header="240" w:footer="752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8"/>
        <w:rPr>
          <w:sz w:val="17"/>
        </w:rPr>
      </w:pPr>
    </w:p>
    <w:p w:rsidR="00BC5D1D" w:rsidRDefault="000C3C43">
      <w:pPr>
        <w:pStyle w:val="Corpodetexto"/>
        <w:ind w:left="6346" w:right="1458"/>
        <w:jc w:val="center"/>
      </w:pPr>
      <w:r>
        <w:pict>
          <v:rect id="docshape14" o:spid="_x0000_s1027" style="position:absolute;left:0;text-align:left;margin-left:211.95pt;margin-top:15.65pt;width:64.45pt;height:.5pt;z-index:-15728128;mso-wrap-distance-left:0;mso-wrap-distance-right:0;mso-position-horizontal-relative:page" fillcolor="black" stroked="f">
            <w10:wrap type="topAndBottom" anchorx="page"/>
          </v:rect>
        </w:pict>
      </w:r>
      <w:r w:rsidR="00D813BA">
        <w:t>TX</w:t>
      </w:r>
      <w:r w:rsidR="00D813BA">
        <w:rPr>
          <w:spacing w:val="-1"/>
        </w:rPr>
        <w:t xml:space="preserve"> </w:t>
      </w:r>
      <w:r w:rsidR="00D813BA">
        <w:t>=</w:t>
      </w:r>
      <w:r w:rsidR="00D813BA">
        <w:rPr>
          <w:spacing w:val="-2"/>
        </w:rPr>
        <w:t xml:space="preserve"> </w:t>
      </w:r>
      <w:r w:rsidR="00D813BA">
        <w:t>Percentual</w:t>
      </w:r>
      <w:r w:rsidR="00D813BA">
        <w:rPr>
          <w:spacing w:val="-4"/>
        </w:rPr>
        <w:t xml:space="preserve"> </w:t>
      </w:r>
      <w:r w:rsidR="00D813BA">
        <w:t>da taxa</w:t>
      </w:r>
      <w:r w:rsidR="00D813BA">
        <w:rPr>
          <w:spacing w:val="-1"/>
        </w:rPr>
        <w:t xml:space="preserve"> </w:t>
      </w:r>
      <w:r w:rsidR="00D813BA">
        <w:t>anual = 6%</w:t>
      </w:r>
    </w:p>
    <w:p w:rsidR="00BC5D1D" w:rsidRDefault="00D813BA">
      <w:pPr>
        <w:pStyle w:val="Corpodetexto"/>
        <w:ind w:left="3816" w:right="6226"/>
        <w:jc w:val="center"/>
      </w:pPr>
      <w:r>
        <w:t>365</w:t>
      </w:r>
    </w:p>
    <w:p w:rsidR="00BC5D1D" w:rsidRDefault="00BC5D1D">
      <w:pPr>
        <w:rPr>
          <w:sz w:val="20"/>
        </w:rPr>
      </w:pPr>
    </w:p>
    <w:p w:rsidR="00BC5D1D" w:rsidRDefault="00BC5D1D">
      <w:pPr>
        <w:rPr>
          <w:sz w:val="20"/>
        </w:rPr>
      </w:pPr>
    </w:p>
    <w:p w:rsidR="00BC5D1D" w:rsidRDefault="00BC5D1D">
      <w:pPr>
        <w:rPr>
          <w:sz w:val="23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1474"/>
        </w:tabs>
        <w:spacing w:before="56"/>
        <w:ind w:left="1473" w:hanging="362"/>
        <w:jc w:val="left"/>
      </w:pPr>
      <w:r>
        <w:t>DO</w:t>
      </w:r>
      <w:r>
        <w:rPr>
          <w:spacing w:val="-1"/>
        </w:rPr>
        <w:t xml:space="preserve"> </w:t>
      </w:r>
      <w:r>
        <w:t>REAJUSTE</w:t>
      </w:r>
    </w:p>
    <w:p w:rsidR="00BC5D1D" w:rsidRDefault="00BC5D1D">
      <w:pPr>
        <w:rPr>
          <w:b/>
        </w:rPr>
      </w:pPr>
    </w:p>
    <w:p w:rsidR="00BC5D1D" w:rsidRDefault="00BC5D1D">
      <w:pPr>
        <w:spacing w:before="3"/>
        <w:rPr>
          <w:b/>
          <w:sz w:val="26"/>
        </w:rPr>
      </w:pP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0" w:line="276" w:lineRule="auto"/>
        <w:ind w:left="1679" w:right="763" w:firstLine="0"/>
        <w:rPr>
          <w:b/>
        </w:rPr>
      </w:pPr>
      <w:r>
        <w:t>Os preços são fixos e irreajustáveis no prazo de um ano contado da data limite para a</w:t>
      </w:r>
      <w:r>
        <w:rPr>
          <w:spacing w:val="-47"/>
        </w:rPr>
        <w:t xml:space="preserve"> </w:t>
      </w:r>
      <w:r>
        <w:t>apresentação das</w:t>
      </w:r>
      <w:r>
        <w:rPr>
          <w:spacing w:val="-3"/>
        </w:rPr>
        <w:t xml:space="preserve"> </w:t>
      </w:r>
      <w:r>
        <w:t>propostas.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21" w:line="276" w:lineRule="auto"/>
        <w:ind w:left="2246" w:right="756" w:firstLine="0"/>
        <w:jc w:val="both"/>
      </w:pPr>
      <w:r>
        <w:t>Dentro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vigência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contrato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mediante</w:t>
      </w:r>
      <w:r>
        <w:rPr>
          <w:spacing w:val="1"/>
        </w:rPr>
        <w:t xml:space="preserve"> </w:t>
      </w:r>
      <w:r>
        <w:t>solicitação</w:t>
      </w:r>
      <w:r>
        <w:rPr>
          <w:spacing w:val="1"/>
        </w:rPr>
        <w:t xml:space="preserve"> </w:t>
      </w:r>
      <w:r>
        <w:t>da</w:t>
      </w:r>
      <w:r>
        <w:rPr>
          <w:spacing w:val="-47"/>
        </w:rPr>
        <w:t xml:space="preserve"> </w:t>
      </w:r>
      <w:r>
        <w:t>contratada, os preços contratados poderão sofrer reajuste após o interregno de um ano,</w:t>
      </w:r>
      <w:r>
        <w:rPr>
          <w:spacing w:val="-47"/>
        </w:rPr>
        <w:t xml:space="preserve"> </w:t>
      </w:r>
      <w:r>
        <w:t>aplicando-se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índice</w:t>
      </w:r>
      <w:r>
        <w:rPr>
          <w:spacing w:val="1"/>
        </w:rPr>
        <w:t xml:space="preserve"> </w:t>
      </w:r>
      <w:r>
        <w:t>IPCA/IBGE</w:t>
      </w:r>
      <w:r>
        <w:rPr>
          <w:spacing w:val="1"/>
        </w:rPr>
        <w:t xml:space="preserve"> </w:t>
      </w:r>
      <w:r>
        <w:t>exclusivamente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obrigações</w:t>
      </w:r>
      <w:r>
        <w:rPr>
          <w:spacing w:val="1"/>
        </w:rPr>
        <w:t xml:space="preserve"> </w:t>
      </w:r>
      <w:r>
        <w:t>iniciadas</w:t>
      </w:r>
      <w:r>
        <w:rPr>
          <w:spacing w:val="50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concluídas</w:t>
      </w:r>
      <w:r>
        <w:rPr>
          <w:spacing w:val="-1"/>
        </w:rPr>
        <w:t xml:space="preserve"> </w:t>
      </w:r>
      <w:r>
        <w:t>após a</w:t>
      </w:r>
      <w:r>
        <w:rPr>
          <w:spacing w:val="-2"/>
        </w:rPr>
        <w:t xml:space="preserve"> </w:t>
      </w:r>
      <w:r>
        <w:t>ocorrência da anualidade.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19" w:line="276" w:lineRule="auto"/>
        <w:ind w:left="1679" w:right="760" w:firstLine="0"/>
        <w:rPr>
          <w:b/>
        </w:rPr>
      </w:pPr>
      <w:r>
        <w:t>Nos</w:t>
      </w:r>
      <w:r>
        <w:rPr>
          <w:spacing w:val="1"/>
        </w:rPr>
        <w:t xml:space="preserve"> </w:t>
      </w:r>
      <w:r>
        <w:t>reajustes</w:t>
      </w:r>
      <w:r>
        <w:rPr>
          <w:spacing w:val="1"/>
        </w:rPr>
        <w:t xml:space="preserve"> </w:t>
      </w:r>
      <w:r>
        <w:t>subsequentes</w:t>
      </w:r>
      <w:r>
        <w:rPr>
          <w:spacing w:val="1"/>
        </w:rPr>
        <w:t xml:space="preserve"> </w:t>
      </w:r>
      <w:r>
        <w:t>ao</w:t>
      </w:r>
      <w:r>
        <w:rPr>
          <w:spacing w:val="1"/>
        </w:rPr>
        <w:t xml:space="preserve"> </w:t>
      </w:r>
      <w:r>
        <w:t>primeiro,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interregno</w:t>
      </w:r>
      <w:r>
        <w:rPr>
          <w:spacing w:val="1"/>
        </w:rPr>
        <w:t xml:space="preserve"> </w:t>
      </w:r>
      <w:r>
        <w:t>mínimo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um</w:t>
      </w:r>
      <w:r>
        <w:rPr>
          <w:spacing w:val="1"/>
        </w:rPr>
        <w:t xml:space="preserve"> </w:t>
      </w:r>
      <w:r>
        <w:t>ano</w:t>
      </w:r>
      <w:r>
        <w:rPr>
          <w:spacing w:val="1"/>
        </w:rPr>
        <w:t xml:space="preserve"> </w:t>
      </w:r>
      <w:r>
        <w:t>será</w:t>
      </w:r>
      <w:r>
        <w:rPr>
          <w:spacing w:val="1"/>
        </w:rPr>
        <w:t xml:space="preserve"> </w:t>
      </w:r>
      <w:r>
        <w:t>contado a partir</w:t>
      </w:r>
      <w:r>
        <w:rPr>
          <w:spacing w:val="-3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efeitos financeiros</w:t>
      </w:r>
      <w:r>
        <w:rPr>
          <w:spacing w:val="-1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último</w:t>
      </w:r>
      <w:r>
        <w:rPr>
          <w:spacing w:val="1"/>
        </w:rPr>
        <w:t xml:space="preserve"> </w:t>
      </w:r>
      <w:r>
        <w:t>reajuste.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1" w:line="276" w:lineRule="auto"/>
        <w:ind w:left="1679" w:right="757" w:firstLine="0"/>
        <w:rPr>
          <w:b/>
        </w:rPr>
      </w:pPr>
      <w:r>
        <w:t>No caso de atraso ou não divulgação do índice de reajustamento, o CONTRATANTE</w:t>
      </w:r>
      <w:r>
        <w:rPr>
          <w:spacing w:val="1"/>
        </w:rPr>
        <w:t xml:space="preserve"> </w:t>
      </w:r>
      <w:r>
        <w:t>pagará à CONTRATADA a importância calculada pela última variação conhecida, liquidando a</w:t>
      </w:r>
      <w:r>
        <w:rPr>
          <w:spacing w:val="1"/>
        </w:rPr>
        <w:t xml:space="preserve"> </w:t>
      </w:r>
      <w:r>
        <w:t>diferença correspondente tão logo seja divulgado o índice definitivo. Fica a CONTRATADA</w:t>
      </w:r>
      <w:r>
        <w:rPr>
          <w:spacing w:val="1"/>
        </w:rPr>
        <w:t xml:space="preserve"> </w:t>
      </w:r>
      <w:r>
        <w:t>obrigada a apresentar memória de cálculo referente ao reajustamento de preços do valor</w:t>
      </w:r>
      <w:r>
        <w:rPr>
          <w:spacing w:val="1"/>
        </w:rPr>
        <w:t xml:space="preserve"> </w:t>
      </w:r>
      <w:r>
        <w:t>remanescente, sempre</w:t>
      </w:r>
      <w:r>
        <w:rPr>
          <w:spacing w:val="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este ocorrer.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19" w:line="276" w:lineRule="auto"/>
        <w:ind w:left="1679" w:right="764" w:firstLine="0"/>
        <w:rPr>
          <w:b/>
        </w:rPr>
      </w:pPr>
      <w:r>
        <w:t>Nas</w:t>
      </w:r>
      <w:r>
        <w:rPr>
          <w:spacing w:val="1"/>
        </w:rPr>
        <w:t xml:space="preserve"> </w:t>
      </w:r>
      <w:r>
        <w:t>aferições</w:t>
      </w:r>
      <w:r>
        <w:rPr>
          <w:spacing w:val="1"/>
        </w:rPr>
        <w:t xml:space="preserve"> </w:t>
      </w:r>
      <w:r>
        <w:t>finais,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índice</w:t>
      </w:r>
      <w:r>
        <w:rPr>
          <w:spacing w:val="1"/>
        </w:rPr>
        <w:t xml:space="preserve"> </w:t>
      </w:r>
      <w:r>
        <w:t>utilizado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reajuste</w:t>
      </w:r>
      <w:r>
        <w:rPr>
          <w:spacing w:val="1"/>
        </w:rPr>
        <w:t xml:space="preserve"> </w:t>
      </w:r>
      <w:r>
        <w:t>será,</w:t>
      </w:r>
      <w:r>
        <w:rPr>
          <w:spacing w:val="1"/>
        </w:rPr>
        <w:t xml:space="preserve"> </w:t>
      </w:r>
      <w:r>
        <w:t>obrigatoriamente,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definitivo.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2" w:line="276" w:lineRule="auto"/>
        <w:ind w:left="1679" w:right="756" w:firstLine="0"/>
        <w:rPr>
          <w:b/>
        </w:rPr>
      </w:pPr>
      <w:r>
        <w:t>Caso o índice estabelecido para reajustamento venha a ser extinto ou de qualquer</w:t>
      </w:r>
      <w:r>
        <w:rPr>
          <w:spacing w:val="1"/>
        </w:rPr>
        <w:t xml:space="preserve"> </w:t>
      </w:r>
      <w:r>
        <w:t>forma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possa</w:t>
      </w:r>
      <w:r>
        <w:rPr>
          <w:spacing w:val="1"/>
        </w:rPr>
        <w:t xml:space="preserve"> </w:t>
      </w:r>
      <w:r>
        <w:t>mais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utilizado,</w:t>
      </w:r>
      <w:r>
        <w:rPr>
          <w:spacing w:val="1"/>
        </w:rPr>
        <w:t xml:space="preserve"> </w:t>
      </w:r>
      <w:r>
        <w:t>será</w:t>
      </w:r>
      <w:r>
        <w:rPr>
          <w:spacing w:val="1"/>
        </w:rPr>
        <w:t xml:space="preserve"> </w:t>
      </w:r>
      <w:r>
        <w:t>adotado,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substituição,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vier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determinado pela legislação</w:t>
      </w:r>
      <w:r>
        <w:rPr>
          <w:spacing w:val="1"/>
        </w:rPr>
        <w:t xml:space="preserve"> </w:t>
      </w:r>
      <w:r>
        <w:t>então</w:t>
      </w:r>
      <w:r>
        <w:rPr>
          <w:spacing w:val="-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vigor.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line="273" w:lineRule="auto"/>
        <w:ind w:left="1679" w:right="760" w:firstLine="0"/>
        <w:rPr>
          <w:b/>
        </w:rPr>
      </w:pPr>
      <w:r>
        <w:t>Na ausência de previsão legal quanto ao índice substituto, as partes elegerão novo</w:t>
      </w:r>
      <w:r>
        <w:rPr>
          <w:spacing w:val="1"/>
        </w:rPr>
        <w:t xml:space="preserve"> </w:t>
      </w:r>
      <w:r>
        <w:t>índice</w:t>
      </w:r>
      <w:r>
        <w:rPr>
          <w:spacing w:val="-2"/>
        </w:rPr>
        <w:t xml:space="preserve"> </w:t>
      </w:r>
      <w:r>
        <w:t>oficial,</w:t>
      </w:r>
      <w:r>
        <w:rPr>
          <w:spacing w:val="-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reajustamento do</w:t>
      </w:r>
      <w:r>
        <w:rPr>
          <w:spacing w:val="-1"/>
        </w:rPr>
        <w:t xml:space="preserve"> </w:t>
      </w:r>
      <w:r>
        <w:t>preço do</w:t>
      </w:r>
      <w:r>
        <w:rPr>
          <w:spacing w:val="-3"/>
        </w:rPr>
        <w:t xml:space="preserve"> </w:t>
      </w:r>
      <w:r>
        <w:t>valor</w:t>
      </w:r>
      <w:r>
        <w:rPr>
          <w:spacing w:val="-1"/>
        </w:rPr>
        <w:t xml:space="preserve"> </w:t>
      </w:r>
      <w:r>
        <w:t>remanescente,</w:t>
      </w:r>
      <w:r>
        <w:rPr>
          <w:spacing w:val="-4"/>
        </w:rPr>
        <w:t xml:space="preserve"> </w:t>
      </w:r>
      <w:r>
        <w:t>por</w:t>
      </w:r>
      <w:r>
        <w:rPr>
          <w:spacing w:val="-4"/>
        </w:rPr>
        <w:t xml:space="preserve"> </w:t>
      </w:r>
      <w:r>
        <w:t>meio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termo aditivo.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25"/>
        <w:ind w:hanging="851"/>
        <w:rPr>
          <w:b/>
        </w:rPr>
      </w:pPr>
      <w:r>
        <w:t>O</w:t>
      </w:r>
      <w:r>
        <w:rPr>
          <w:spacing w:val="-3"/>
        </w:rPr>
        <w:t xml:space="preserve"> </w:t>
      </w:r>
      <w:r>
        <w:t>reajuste</w:t>
      </w:r>
      <w:r>
        <w:rPr>
          <w:spacing w:val="-1"/>
        </w:rPr>
        <w:t xml:space="preserve"> </w:t>
      </w:r>
      <w:r>
        <w:t>será</w:t>
      </w:r>
      <w:r>
        <w:rPr>
          <w:spacing w:val="-2"/>
        </w:rPr>
        <w:t xml:space="preserve"> </w:t>
      </w:r>
      <w:r>
        <w:t>realizado</w:t>
      </w:r>
      <w:r>
        <w:rPr>
          <w:spacing w:val="-1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apostilamento.</w:t>
      </w:r>
    </w:p>
    <w:p w:rsidR="00BC5D1D" w:rsidRDefault="00BC5D1D"/>
    <w:p w:rsidR="00BC5D1D" w:rsidRDefault="00BC5D1D">
      <w:pPr>
        <w:spacing w:before="2"/>
        <w:rPr>
          <w:sz w:val="26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1474"/>
        </w:tabs>
        <w:ind w:left="1473" w:hanging="362"/>
        <w:jc w:val="left"/>
      </w:pPr>
      <w:r>
        <w:t>DA</w:t>
      </w:r>
      <w:r>
        <w:rPr>
          <w:spacing w:val="-4"/>
        </w:rPr>
        <w:t xml:space="preserve"> </w:t>
      </w:r>
      <w:r>
        <w:t>GARANTIA</w:t>
      </w:r>
      <w:r>
        <w:rPr>
          <w:spacing w:val="-3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EXECUÇÃO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61"/>
        <w:ind w:hanging="851"/>
        <w:rPr>
          <w:b/>
        </w:rPr>
      </w:pPr>
      <w:r>
        <w:t>Não haverá</w:t>
      </w:r>
      <w:r>
        <w:rPr>
          <w:spacing w:val="-3"/>
        </w:rPr>
        <w:t xml:space="preserve"> </w:t>
      </w:r>
      <w:r>
        <w:t>exigência</w:t>
      </w:r>
      <w:r>
        <w:rPr>
          <w:spacing w:val="-1"/>
        </w:rPr>
        <w:t xml:space="preserve"> </w:t>
      </w:r>
      <w:r>
        <w:t>de garantia contratual</w:t>
      </w:r>
      <w:r>
        <w:rPr>
          <w:spacing w:val="-2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execução</w:t>
      </w:r>
      <w:r>
        <w:rPr>
          <w:i/>
          <w:color w:val="FF0000"/>
        </w:rPr>
        <w:t>.</w:t>
      </w:r>
    </w:p>
    <w:p w:rsidR="00BC5D1D" w:rsidRDefault="00BC5D1D">
      <w:pPr>
        <w:rPr>
          <w:i/>
        </w:rPr>
      </w:pPr>
    </w:p>
    <w:p w:rsidR="00BC5D1D" w:rsidRDefault="00BC5D1D">
      <w:pPr>
        <w:spacing w:before="8"/>
        <w:rPr>
          <w:i/>
          <w:sz w:val="20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1474"/>
        </w:tabs>
        <w:spacing w:before="1"/>
        <w:ind w:left="1473" w:hanging="362"/>
        <w:jc w:val="left"/>
      </w:pPr>
      <w:r>
        <w:t>A</w:t>
      </w:r>
      <w:r>
        <w:rPr>
          <w:spacing w:val="-1"/>
        </w:rPr>
        <w:t xml:space="preserve"> </w:t>
      </w:r>
      <w:r>
        <w:t>GARANTIA</w:t>
      </w:r>
      <w:r>
        <w:rPr>
          <w:spacing w:val="-4"/>
        </w:rPr>
        <w:t xml:space="preserve"> </w:t>
      </w:r>
      <w:r>
        <w:t>CONTRATUAL</w:t>
      </w:r>
      <w:r>
        <w:rPr>
          <w:spacing w:val="-2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>BENS.</w:t>
      </w:r>
    </w:p>
    <w:p w:rsidR="00BC5D1D" w:rsidRDefault="00BC5D1D">
      <w:pPr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b/>
          <w:sz w:val="20"/>
        </w:rPr>
      </w:pPr>
    </w:p>
    <w:p w:rsidR="00BC5D1D" w:rsidRDefault="00BC5D1D">
      <w:pPr>
        <w:spacing w:before="8"/>
        <w:rPr>
          <w:b/>
          <w:sz w:val="17"/>
        </w:rPr>
      </w:pP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0" w:line="276" w:lineRule="auto"/>
        <w:ind w:left="2248" w:right="187" w:firstLine="0"/>
        <w:rPr>
          <w:b/>
        </w:rPr>
      </w:pPr>
      <w:r>
        <w:t>O prazo de garantia contratual dos bens, complementar à garantia legal, é de, no</w:t>
      </w:r>
      <w:r>
        <w:rPr>
          <w:spacing w:val="1"/>
        </w:rPr>
        <w:t xml:space="preserve"> </w:t>
      </w:r>
      <w:r>
        <w:t>mínimo, 12(doze) meses, ou pelo prazo fornecido pelo fabricante, se superior, contado a partir</w:t>
      </w:r>
      <w:r>
        <w:rPr>
          <w:spacing w:val="-47"/>
        </w:rPr>
        <w:t xml:space="preserve"> </w:t>
      </w:r>
      <w:r>
        <w:t>do primeiro dia útil subsequente à data do recebimento definitivo do objeto. (Justificar a</w:t>
      </w:r>
      <w:r>
        <w:rPr>
          <w:spacing w:val="1"/>
        </w:rPr>
        <w:t xml:space="preserve"> </w:t>
      </w:r>
      <w:r>
        <w:t>exigência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garantia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estabelecido)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18" w:line="276" w:lineRule="auto"/>
        <w:ind w:left="2248" w:right="187" w:firstLine="0"/>
        <w:rPr>
          <w:b/>
        </w:rPr>
      </w:pPr>
      <w:r>
        <w:t>A</w:t>
      </w:r>
      <w:r>
        <w:rPr>
          <w:spacing w:val="1"/>
        </w:rPr>
        <w:t xml:space="preserve"> </w:t>
      </w:r>
      <w:r>
        <w:t>garantia</w:t>
      </w:r>
      <w:r>
        <w:rPr>
          <w:spacing w:val="1"/>
        </w:rPr>
        <w:t xml:space="preserve"> </w:t>
      </w:r>
      <w:r>
        <w:t>será</w:t>
      </w:r>
      <w:r>
        <w:rPr>
          <w:spacing w:val="1"/>
        </w:rPr>
        <w:t xml:space="preserve"> </w:t>
      </w:r>
      <w:r>
        <w:t>prestada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vistas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manter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equipamentos</w:t>
      </w:r>
      <w:r>
        <w:rPr>
          <w:spacing w:val="1"/>
        </w:rPr>
        <w:t xml:space="preserve"> </w:t>
      </w:r>
      <w:r>
        <w:t>fornecidos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perfeitas</w:t>
      </w:r>
      <w:r>
        <w:rPr>
          <w:spacing w:val="-3"/>
        </w:rPr>
        <w:t xml:space="preserve"> </w:t>
      </w:r>
      <w:r>
        <w:t>condições</w:t>
      </w:r>
      <w:r>
        <w:rPr>
          <w:spacing w:val="-2"/>
        </w:rPr>
        <w:t xml:space="preserve"> </w:t>
      </w:r>
      <w:r>
        <w:t>de uso,</w:t>
      </w:r>
      <w:r>
        <w:rPr>
          <w:spacing w:val="-3"/>
        </w:rPr>
        <w:t xml:space="preserve"> </w:t>
      </w:r>
      <w:r>
        <w:t>sem qualquer</w:t>
      </w:r>
      <w:r>
        <w:rPr>
          <w:spacing w:val="-2"/>
        </w:rPr>
        <w:t xml:space="preserve"> </w:t>
      </w:r>
      <w:r>
        <w:t>ônus ou</w:t>
      </w:r>
      <w:r>
        <w:rPr>
          <w:spacing w:val="-3"/>
        </w:rPr>
        <w:t xml:space="preserve"> </w:t>
      </w:r>
      <w:r>
        <w:t>custo adicional para</w:t>
      </w:r>
      <w:r>
        <w:rPr>
          <w:spacing w:val="-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Contratante.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2" w:line="276" w:lineRule="auto"/>
        <w:ind w:left="2248" w:right="186" w:firstLine="0"/>
        <w:rPr>
          <w:b/>
        </w:rPr>
      </w:pPr>
      <w:r>
        <w:t>A</w:t>
      </w:r>
      <w:r>
        <w:rPr>
          <w:spacing w:val="1"/>
        </w:rPr>
        <w:t xml:space="preserve"> </w:t>
      </w:r>
      <w:r>
        <w:t>garantia</w:t>
      </w:r>
      <w:r>
        <w:rPr>
          <w:spacing w:val="1"/>
        </w:rPr>
        <w:t xml:space="preserve"> </w:t>
      </w:r>
      <w:r>
        <w:t>abrange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realização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manutenção</w:t>
      </w:r>
      <w:r>
        <w:rPr>
          <w:spacing w:val="1"/>
        </w:rPr>
        <w:t xml:space="preserve"> </w:t>
      </w:r>
      <w:r>
        <w:t>corretiva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bens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própria</w:t>
      </w:r>
      <w:r>
        <w:rPr>
          <w:spacing w:val="-47"/>
        </w:rPr>
        <w:t xml:space="preserve"> </w:t>
      </w:r>
      <w:r>
        <w:t>Contratada, ou, se for o caso, por meio de assistência técnica autorizada, de acordo com as</w:t>
      </w:r>
      <w:r>
        <w:rPr>
          <w:spacing w:val="1"/>
        </w:rPr>
        <w:t xml:space="preserve"> </w:t>
      </w:r>
      <w:r>
        <w:t>normas</w:t>
      </w:r>
      <w:r>
        <w:rPr>
          <w:spacing w:val="-1"/>
        </w:rPr>
        <w:t xml:space="preserve"> </w:t>
      </w:r>
      <w:r>
        <w:t>técnicas</w:t>
      </w:r>
      <w:r>
        <w:rPr>
          <w:spacing w:val="-2"/>
        </w:rPr>
        <w:t xml:space="preserve"> </w:t>
      </w:r>
      <w:r>
        <w:t>específicas.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line="276" w:lineRule="auto"/>
        <w:ind w:left="2248" w:right="189" w:firstLine="0"/>
        <w:rPr>
          <w:b/>
        </w:rPr>
      </w:pPr>
      <w:r>
        <w:t>Entende-se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manutenção</w:t>
      </w:r>
      <w:r>
        <w:rPr>
          <w:spacing w:val="1"/>
        </w:rPr>
        <w:t xml:space="preserve"> </w:t>
      </w:r>
      <w:r>
        <w:t>corretiva</w:t>
      </w:r>
      <w:r>
        <w:rPr>
          <w:spacing w:val="1"/>
        </w:rPr>
        <w:t xml:space="preserve"> </w:t>
      </w:r>
      <w:r>
        <w:t>aquela</w:t>
      </w:r>
      <w:r>
        <w:rPr>
          <w:spacing w:val="1"/>
        </w:rPr>
        <w:t xml:space="preserve"> </w:t>
      </w:r>
      <w:r>
        <w:t>destinada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corrigir</w:t>
      </w:r>
      <w:r>
        <w:rPr>
          <w:spacing w:val="1"/>
        </w:rPr>
        <w:t xml:space="preserve"> </w:t>
      </w:r>
      <w:r>
        <w:t>os</w:t>
      </w:r>
      <w:r>
        <w:rPr>
          <w:spacing w:val="1"/>
        </w:rPr>
        <w:t xml:space="preserve"> </w:t>
      </w:r>
      <w:r>
        <w:t>defeitos</w:t>
      </w:r>
      <w:r>
        <w:rPr>
          <w:spacing w:val="1"/>
        </w:rPr>
        <w:t xml:space="preserve"> </w:t>
      </w:r>
      <w:r>
        <w:t>apresentados pelos bens, compreendendo a substituição de peças, a realização de ajustes,</w:t>
      </w:r>
      <w:r>
        <w:rPr>
          <w:spacing w:val="1"/>
        </w:rPr>
        <w:t xml:space="preserve"> </w:t>
      </w:r>
      <w:r>
        <w:t>reparos</w:t>
      </w:r>
      <w:r>
        <w:rPr>
          <w:spacing w:val="-3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correções</w:t>
      </w:r>
      <w:r>
        <w:rPr>
          <w:spacing w:val="1"/>
        </w:rPr>
        <w:t xml:space="preserve"> </w:t>
      </w:r>
      <w:r>
        <w:t>necessárias.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line="276" w:lineRule="auto"/>
        <w:ind w:left="2248" w:right="188" w:firstLine="0"/>
        <w:rPr>
          <w:b/>
        </w:rPr>
      </w:pPr>
      <w:r>
        <w:t>As</w:t>
      </w:r>
      <w:r>
        <w:rPr>
          <w:spacing w:val="1"/>
        </w:rPr>
        <w:t xml:space="preserve"> </w:t>
      </w:r>
      <w:r>
        <w:t>peças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apresentarem</w:t>
      </w:r>
      <w:r>
        <w:rPr>
          <w:spacing w:val="1"/>
        </w:rPr>
        <w:t xml:space="preserve"> </w:t>
      </w:r>
      <w:r>
        <w:t>vício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defeito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período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vigência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garantia</w:t>
      </w:r>
      <w:r>
        <w:rPr>
          <w:spacing w:val="-47"/>
        </w:rPr>
        <w:t xml:space="preserve"> </w:t>
      </w:r>
      <w:r>
        <w:t>deverão</w:t>
      </w:r>
      <w:r>
        <w:rPr>
          <w:spacing w:val="1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substituídas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outras</w:t>
      </w:r>
      <w:r>
        <w:rPr>
          <w:spacing w:val="1"/>
        </w:rPr>
        <w:t xml:space="preserve"> </w:t>
      </w:r>
      <w:r>
        <w:t>novas,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primeiro</w:t>
      </w:r>
      <w:r>
        <w:rPr>
          <w:spacing w:val="1"/>
        </w:rPr>
        <w:t xml:space="preserve"> </w:t>
      </w:r>
      <w:r>
        <w:t>uso,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originais,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apresentem</w:t>
      </w:r>
      <w:r>
        <w:rPr>
          <w:spacing w:val="1"/>
        </w:rPr>
        <w:t xml:space="preserve"> </w:t>
      </w:r>
      <w:r>
        <w:t>padrões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qualidade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desempenho</w:t>
      </w:r>
      <w:r>
        <w:rPr>
          <w:spacing w:val="1"/>
        </w:rPr>
        <w:t xml:space="preserve"> </w:t>
      </w:r>
      <w:r>
        <w:t>iguais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superiores</w:t>
      </w:r>
      <w:r>
        <w:rPr>
          <w:spacing w:val="1"/>
        </w:rPr>
        <w:t xml:space="preserve"> </w:t>
      </w:r>
      <w:r>
        <w:t>aos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peças</w:t>
      </w:r>
      <w:r>
        <w:rPr>
          <w:spacing w:val="1"/>
        </w:rPr>
        <w:t xml:space="preserve"> </w:t>
      </w:r>
      <w:r>
        <w:t>utilizadas</w:t>
      </w:r>
      <w:r>
        <w:rPr>
          <w:spacing w:val="49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fabricação</w:t>
      </w:r>
      <w:r>
        <w:rPr>
          <w:spacing w:val="-3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equipamento.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1" w:line="276" w:lineRule="auto"/>
        <w:ind w:left="2248" w:right="186" w:firstLine="0"/>
        <w:rPr>
          <w:b/>
        </w:rPr>
      </w:pPr>
      <w:r>
        <w:t>Uma vez notificada, a Contratada realizará a reparação ou substituição dos bens que</w:t>
      </w:r>
      <w:r>
        <w:rPr>
          <w:spacing w:val="1"/>
        </w:rPr>
        <w:t xml:space="preserve"> </w:t>
      </w:r>
      <w:r>
        <w:t>apresentarem vício ou defeito no prazo de até 10 (dez) dias úteis, contados a partir da data de</w:t>
      </w:r>
      <w:r>
        <w:rPr>
          <w:spacing w:val="1"/>
        </w:rPr>
        <w:t xml:space="preserve"> </w:t>
      </w:r>
      <w:r>
        <w:t>retirada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equipamento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dependências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Administração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Contratada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t>assistência</w:t>
      </w:r>
      <w:r>
        <w:rPr>
          <w:spacing w:val="-4"/>
        </w:rPr>
        <w:t xml:space="preserve"> </w:t>
      </w:r>
      <w:r>
        <w:t>técnica autorizada.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18" w:line="276" w:lineRule="auto"/>
        <w:ind w:left="2248" w:right="191" w:firstLine="0"/>
        <w:rPr>
          <w:b/>
        </w:rPr>
      </w:pPr>
      <w:r>
        <w:t>O prazo indicado no subitem anterior, durante seu transcurso, poderá ser prorrogado</w:t>
      </w:r>
      <w:r>
        <w:rPr>
          <w:spacing w:val="-47"/>
        </w:rPr>
        <w:t xml:space="preserve"> </w:t>
      </w:r>
      <w:r>
        <w:t>uma única vez, por igual período, mediante solicitação escrita e justificada da Contratada,</w:t>
      </w:r>
      <w:r>
        <w:rPr>
          <w:spacing w:val="1"/>
        </w:rPr>
        <w:t xml:space="preserve"> </w:t>
      </w:r>
      <w:r>
        <w:t>aceita</w:t>
      </w:r>
      <w:r>
        <w:rPr>
          <w:spacing w:val="-1"/>
        </w:rPr>
        <w:t xml:space="preserve"> </w:t>
      </w:r>
      <w:r>
        <w:t>pelo</w:t>
      </w:r>
      <w:r>
        <w:rPr>
          <w:spacing w:val="-1"/>
        </w:rPr>
        <w:t xml:space="preserve"> </w:t>
      </w:r>
      <w:r>
        <w:t>Contratante.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line="276" w:lineRule="auto"/>
        <w:ind w:left="2248" w:right="193" w:firstLine="0"/>
        <w:rPr>
          <w:b/>
        </w:rPr>
      </w:pPr>
      <w:r>
        <w:t>Na</w:t>
      </w:r>
      <w:r>
        <w:rPr>
          <w:spacing w:val="1"/>
        </w:rPr>
        <w:t xml:space="preserve"> </w:t>
      </w:r>
      <w:r>
        <w:t>hipótese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subitem</w:t>
      </w:r>
      <w:r>
        <w:rPr>
          <w:spacing w:val="1"/>
        </w:rPr>
        <w:t xml:space="preserve"> </w:t>
      </w:r>
      <w:r>
        <w:t>acima,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Contratada</w:t>
      </w:r>
      <w:r>
        <w:rPr>
          <w:spacing w:val="1"/>
        </w:rPr>
        <w:t xml:space="preserve"> </w:t>
      </w:r>
      <w:r>
        <w:t>deverá</w:t>
      </w:r>
      <w:r>
        <w:rPr>
          <w:spacing w:val="1"/>
        </w:rPr>
        <w:t xml:space="preserve"> </w:t>
      </w:r>
      <w:r>
        <w:t>disponibilizar</w:t>
      </w:r>
      <w:r>
        <w:rPr>
          <w:spacing w:val="1"/>
        </w:rPr>
        <w:t xml:space="preserve"> </w:t>
      </w:r>
      <w:r>
        <w:t>equipamento</w:t>
      </w:r>
      <w:r>
        <w:rPr>
          <w:spacing w:val="1"/>
        </w:rPr>
        <w:t xml:space="preserve"> </w:t>
      </w:r>
      <w:r>
        <w:t>equivalente, de especificação igual ou superior ao anteriormente fornecido, para utilização em</w:t>
      </w:r>
      <w:r>
        <w:rPr>
          <w:spacing w:val="-47"/>
        </w:rPr>
        <w:t xml:space="preserve"> </w:t>
      </w:r>
      <w:r>
        <w:t>caráter</w:t>
      </w:r>
      <w:r>
        <w:rPr>
          <w:spacing w:val="1"/>
        </w:rPr>
        <w:t xml:space="preserve"> </w:t>
      </w:r>
      <w:r>
        <w:t>provisório</w:t>
      </w:r>
      <w:r>
        <w:rPr>
          <w:spacing w:val="1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Contratante,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modo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garantir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continuidade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trabalhos</w:t>
      </w:r>
      <w:r>
        <w:rPr>
          <w:spacing w:val="1"/>
        </w:rPr>
        <w:t xml:space="preserve"> </w:t>
      </w:r>
      <w:r>
        <w:t>administrativos</w:t>
      </w:r>
      <w:r>
        <w:rPr>
          <w:spacing w:val="-1"/>
        </w:rPr>
        <w:t xml:space="preserve"> </w:t>
      </w:r>
      <w:r>
        <w:t>durante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execução</w:t>
      </w:r>
      <w:r>
        <w:rPr>
          <w:spacing w:val="1"/>
        </w:rPr>
        <w:t xml:space="preserve"> </w:t>
      </w:r>
      <w:r>
        <w:t>dos reparos.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1" w:line="276" w:lineRule="auto"/>
        <w:ind w:left="2248" w:right="191" w:firstLine="0"/>
        <w:rPr>
          <w:b/>
        </w:rPr>
      </w:pPr>
      <w:r>
        <w:t>Decorrido o prazo para reparos e substituições sem o atendimento da solicitação do</w:t>
      </w:r>
      <w:r>
        <w:rPr>
          <w:spacing w:val="1"/>
        </w:rPr>
        <w:t xml:space="preserve"> </w:t>
      </w:r>
      <w:r>
        <w:t>Contratante ou a apresentação de justificativas pela Contratada, fica o Contratante autorizado</w:t>
      </w:r>
      <w:r>
        <w:rPr>
          <w:spacing w:val="1"/>
        </w:rPr>
        <w:t xml:space="preserve"> </w:t>
      </w:r>
      <w:r>
        <w:t>a contratar empresa diversa para executar os reparos, ajustes ou a substituição do bem ou de</w:t>
      </w:r>
      <w:r>
        <w:rPr>
          <w:spacing w:val="1"/>
        </w:rPr>
        <w:t xml:space="preserve"> </w:t>
      </w:r>
      <w:r>
        <w:t>seus componentes, bem como a exigir da Contratada o reembolso pelos custos respectivos,</w:t>
      </w:r>
      <w:r>
        <w:rPr>
          <w:spacing w:val="1"/>
        </w:rPr>
        <w:t xml:space="preserve"> </w:t>
      </w:r>
      <w:r>
        <w:t>sem</w:t>
      </w:r>
      <w:r>
        <w:rPr>
          <w:spacing w:val="-2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tal</w:t>
      </w:r>
      <w:r>
        <w:rPr>
          <w:spacing w:val="-3"/>
        </w:rPr>
        <w:t xml:space="preserve"> </w:t>
      </w:r>
      <w:r>
        <w:t>fato</w:t>
      </w:r>
      <w:r>
        <w:rPr>
          <w:spacing w:val="1"/>
        </w:rPr>
        <w:t xml:space="preserve"> </w:t>
      </w:r>
      <w:r>
        <w:t>acarrete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perda da garantia</w:t>
      </w:r>
      <w:r>
        <w:rPr>
          <w:spacing w:val="-1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equipamentos.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2" w:line="273" w:lineRule="auto"/>
        <w:ind w:left="2248" w:right="190" w:firstLine="0"/>
        <w:rPr>
          <w:b/>
        </w:rPr>
      </w:pPr>
      <w:r>
        <w:t>O custo referente ao transporte dos equipamentos cobertos pela garantia será de</w:t>
      </w:r>
      <w:r>
        <w:rPr>
          <w:spacing w:val="1"/>
        </w:rPr>
        <w:t xml:space="preserve"> </w:t>
      </w:r>
      <w:r>
        <w:t>responsabilidade da</w:t>
      </w:r>
      <w:r>
        <w:rPr>
          <w:spacing w:val="-2"/>
        </w:rPr>
        <w:t xml:space="preserve"> </w:t>
      </w:r>
      <w:r>
        <w:t>Contratada.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5" w:line="276" w:lineRule="auto"/>
        <w:ind w:left="2248" w:right="188" w:firstLine="0"/>
        <w:rPr>
          <w:b/>
        </w:rPr>
      </w:pPr>
      <w:r>
        <w:t>A</w:t>
      </w:r>
      <w:r>
        <w:rPr>
          <w:spacing w:val="1"/>
        </w:rPr>
        <w:t xml:space="preserve"> </w:t>
      </w:r>
      <w:r>
        <w:t>garantia</w:t>
      </w:r>
      <w:r>
        <w:rPr>
          <w:spacing w:val="1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contratual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objeto</w:t>
      </w:r>
      <w:r>
        <w:rPr>
          <w:spacing w:val="1"/>
        </w:rPr>
        <w:t xml:space="preserve"> </w:t>
      </w:r>
      <w:r>
        <w:t>tem</w:t>
      </w:r>
      <w:r>
        <w:rPr>
          <w:spacing w:val="1"/>
        </w:rPr>
        <w:t xml:space="preserve"> </w:t>
      </w:r>
      <w:r>
        <w:t>prazo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vigência</w:t>
      </w:r>
      <w:r>
        <w:rPr>
          <w:spacing w:val="1"/>
        </w:rPr>
        <w:t xml:space="preserve"> </w:t>
      </w:r>
      <w:r>
        <w:t>próprio</w:t>
      </w:r>
      <w:r>
        <w:rPr>
          <w:spacing w:val="50"/>
        </w:rPr>
        <w:t xml:space="preserve"> </w:t>
      </w:r>
      <w:r>
        <w:t>e</w:t>
      </w:r>
      <w:r>
        <w:rPr>
          <w:spacing w:val="-47"/>
        </w:rPr>
        <w:t xml:space="preserve"> </w:t>
      </w:r>
      <w:r>
        <w:t>desvinculado</w:t>
      </w:r>
      <w:r>
        <w:rPr>
          <w:spacing w:val="28"/>
        </w:rPr>
        <w:t xml:space="preserve"> </w:t>
      </w:r>
      <w:r>
        <w:t>daquele</w:t>
      </w:r>
      <w:r>
        <w:rPr>
          <w:spacing w:val="29"/>
        </w:rPr>
        <w:t xml:space="preserve"> </w:t>
      </w:r>
      <w:r>
        <w:t>fixado</w:t>
      </w:r>
      <w:r>
        <w:rPr>
          <w:spacing w:val="29"/>
        </w:rPr>
        <w:t xml:space="preserve"> </w:t>
      </w:r>
      <w:r>
        <w:t>no</w:t>
      </w:r>
      <w:r>
        <w:rPr>
          <w:spacing w:val="29"/>
        </w:rPr>
        <w:t xml:space="preserve"> </w:t>
      </w:r>
      <w:r>
        <w:t>contrato,</w:t>
      </w:r>
      <w:r>
        <w:rPr>
          <w:spacing w:val="28"/>
        </w:rPr>
        <w:t xml:space="preserve"> </w:t>
      </w:r>
      <w:r>
        <w:t>permitindo</w:t>
      </w:r>
      <w:r>
        <w:rPr>
          <w:spacing w:val="29"/>
        </w:rPr>
        <w:t xml:space="preserve"> </w:t>
      </w:r>
      <w:r>
        <w:t>eventual</w:t>
      </w:r>
      <w:r>
        <w:rPr>
          <w:spacing w:val="28"/>
        </w:rPr>
        <w:t xml:space="preserve"> </w:t>
      </w:r>
      <w:r>
        <w:t>aplicação</w:t>
      </w:r>
      <w:r>
        <w:rPr>
          <w:spacing w:val="28"/>
        </w:rPr>
        <w:t xml:space="preserve"> </w:t>
      </w:r>
      <w:r>
        <w:t>de</w:t>
      </w:r>
      <w:r>
        <w:rPr>
          <w:spacing w:val="29"/>
        </w:rPr>
        <w:t xml:space="preserve"> </w:t>
      </w:r>
      <w:r>
        <w:t>penalidades</w:t>
      </w:r>
      <w:r>
        <w:rPr>
          <w:spacing w:val="29"/>
        </w:rPr>
        <w:t xml:space="preserve"> </w:t>
      </w:r>
      <w:r>
        <w:t>em</w:t>
      </w:r>
    </w:p>
    <w:p w:rsidR="00BC5D1D" w:rsidRDefault="00BC5D1D">
      <w:pPr>
        <w:spacing w:line="276" w:lineRule="auto"/>
        <w:jc w:val="both"/>
        <w:sectPr w:rsidR="00BC5D1D">
          <w:headerReference w:type="even" r:id="rId17"/>
          <w:headerReference w:type="default" r:id="rId18"/>
          <w:footerReference w:type="even" r:id="rId19"/>
          <w:footerReference w:type="default" r:id="rId20"/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Corpodetexto"/>
        <w:spacing w:line="273" w:lineRule="auto"/>
        <w:ind w:left="1679"/>
      </w:pPr>
      <w:r>
        <w:t>caso</w:t>
      </w:r>
      <w:r>
        <w:rPr>
          <w:spacing w:val="11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descumprimento</w:t>
      </w:r>
      <w:r>
        <w:rPr>
          <w:spacing w:val="10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alguma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suas</w:t>
      </w:r>
      <w:r>
        <w:rPr>
          <w:spacing w:val="11"/>
        </w:rPr>
        <w:t xml:space="preserve"> </w:t>
      </w:r>
      <w:r>
        <w:t>condições,</w:t>
      </w:r>
      <w:r>
        <w:rPr>
          <w:spacing w:val="12"/>
        </w:rPr>
        <w:t xml:space="preserve"> </w:t>
      </w:r>
      <w:r>
        <w:t>mesmo</w:t>
      </w:r>
      <w:r>
        <w:rPr>
          <w:spacing w:val="12"/>
        </w:rPr>
        <w:t xml:space="preserve"> </w:t>
      </w:r>
      <w:r>
        <w:t>depois</w:t>
      </w:r>
      <w:r>
        <w:rPr>
          <w:spacing w:val="11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expirada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vigência</w:t>
      </w:r>
      <w:r>
        <w:rPr>
          <w:spacing w:val="-47"/>
        </w:rPr>
        <w:t xml:space="preserve"> </w:t>
      </w:r>
      <w:r>
        <w:t>contratual.</w:t>
      </w:r>
    </w:p>
    <w:p w:rsidR="00BC5D1D" w:rsidRDefault="00BC5D1D"/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1471"/>
        </w:tabs>
        <w:ind w:left="1470" w:hanging="359"/>
        <w:jc w:val="left"/>
      </w:pPr>
      <w:r>
        <w:t>DAS</w:t>
      </w:r>
      <w:r>
        <w:rPr>
          <w:spacing w:val="-5"/>
        </w:rPr>
        <w:t xml:space="preserve"> </w:t>
      </w:r>
      <w:r>
        <w:t>SANÇÕES</w:t>
      </w:r>
      <w:r>
        <w:rPr>
          <w:spacing w:val="-4"/>
        </w:rPr>
        <w:t xml:space="preserve"> </w:t>
      </w:r>
      <w:r>
        <w:t>ADMINISTRATIVAS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29"/>
          <w:tab w:val="left" w:pos="2530"/>
        </w:tabs>
        <w:spacing w:before="161" w:line="276" w:lineRule="auto"/>
        <w:ind w:left="1679" w:right="757" w:firstLine="0"/>
        <w:rPr>
          <w:b/>
        </w:rPr>
      </w:pPr>
      <w:r>
        <w:t>Comete</w:t>
      </w:r>
      <w:r>
        <w:rPr>
          <w:spacing w:val="15"/>
        </w:rPr>
        <w:t xml:space="preserve"> </w:t>
      </w:r>
      <w:r>
        <w:t>infração</w:t>
      </w:r>
      <w:r>
        <w:rPr>
          <w:spacing w:val="17"/>
        </w:rPr>
        <w:t xml:space="preserve"> </w:t>
      </w:r>
      <w:r>
        <w:t>administrativa</w:t>
      </w:r>
      <w:r>
        <w:rPr>
          <w:spacing w:val="15"/>
        </w:rPr>
        <w:t xml:space="preserve"> </w:t>
      </w:r>
      <w:r>
        <w:t>nos</w:t>
      </w:r>
      <w:r>
        <w:rPr>
          <w:spacing w:val="13"/>
        </w:rPr>
        <w:t xml:space="preserve"> </w:t>
      </w:r>
      <w:r>
        <w:t>termos</w:t>
      </w:r>
      <w:r>
        <w:rPr>
          <w:spacing w:val="15"/>
        </w:rPr>
        <w:t xml:space="preserve"> </w:t>
      </w:r>
      <w:r>
        <w:t>da</w:t>
      </w:r>
      <w:r>
        <w:rPr>
          <w:spacing w:val="16"/>
        </w:rPr>
        <w:t xml:space="preserve"> </w:t>
      </w:r>
      <w:r>
        <w:t>Lei</w:t>
      </w:r>
      <w:r>
        <w:rPr>
          <w:spacing w:val="15"/>
        </w:rPr>
        <w:t xml:space="preserve"> </w:t>
      </w:r>
      <w:r>
        <w:t>nº</w:t>
      </w:r>
      <w:r>
        <w:rPr>
          <w:spacing w:val="14"/>
        </w:rPr>
        <w:t xml:space="preserve"> </w:t>
      </w:r>
      <w:r>
        <w:t>10.520,</w:t>
      </w:r>
      <w:r>
        <w:rPr>
          <w:spacing w:val="15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2002,</w:t>
      </w:r>
      <w:r>
        <w:rPr>
          <w:spacing w:val="16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Contratada</w:t>
      </w:r>
      <w:r>
        <w:rPr>
          <w:spacing w:val="-47"/>
        </w:rPr>
        <w:t xml:space="preserve"> </w:t>
      </w:r>
      <w:r>
        <w:t>que: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line="276" w:lineRule="auto"/>
        <w:ind w:left="2246" w:right="756" w:firstLine="0"/>
        <w:jc w:val="both"/>
      </w:pPr>
      <w:r>
        <w:t>inexecutar</w:t>
      </w:r>
      <w:r>
        <w:rPr>
          <w:spacing w:val="1"/>
        </w:rPr>
        <w:t xml:space="preserve"> </w:t>
      </w:r>
      <w:r>
        <w:t>total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parcialmente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obrigações</w:t>
      </w:r>
      <w:r>
        <w:rPr>
          <w:spacing w:val="1"/>
        </w:rPr>
        <w:t xml:space="preserve"> </w:t>
      </w:r>
      <w:r>
        <w:t>assumidas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decorrência</w:t>
      </w:r>
      <w:r>
        <w:rPr>
          <w:spacing w:val="-1"/>
        </w:rPr>
        <w:t xml:space="preserve"> </w:t>
      </w:r>
      <w:r>
        <w:t>da contratação;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7"/>
          <w:tab w:val="left" w:pos="3238"/>
        </w:tabs>
        <w:spacing w:before="119"/>
        <w:ind w:left="3237" w:hanging="992"/>
        <w:jc w:val="left"/>
      </w:pPr>
      <w:r>
        <w:t>ensejar</w:t>
      </w:r>
      <w:r>
        <w:rPr>
          <w:spacing w:val="-4"/>
        </w:rPr>
        <w:t xml:space="preserve"> </w:t>
      </w:r>
      <w:r>
        <w:t>o retardamento da</w:t>
      </w:r>
      <w:r>
        <w:rPr>
          <w:spacing w:val="-5"/>
        </w:rPr>
        <w:t xml:space="preserve"> </w:t>
      </w:r>
      <w:r>
        <w:t>execução do</w:t>
      </w:r>
      <w:r>
        <w:rPr>
          <w:spacing w:val="-2"/>
        </w:rPr>
        <w:t xml:space="preserve"> </w:t>
      </w:r>
      <w:r>
        <w:t>objeto;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7"/>
          <w:tab w:val="left" w:pos="3238"/>
        </w:tabs>
        <w:spacing w:before="161"/>
        <w:ind w:left="3237" w:hanging="992"/>
        <w:jc w:val="left"/>
      </w:pPr>
      <w:r>
        <w:t>falhar</w:t>
      </w:r>
      <w:r>
        <w:rPr>
          <w:spacing w:val="-2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fraudar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execução do contrato;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7"/>
          <w:tab w:val="left" w:pos="3238"/>
        </w:tabs>
        <w:spacing w:before="161"/>
        <w:ind w:left="3237" w:hanging="992"/>
        <w:jc w:val="left"/>
      </w:pPr>
      <w:r>
        <w:t>comportar-se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modo</w:t>
      </w:r>
      <w:r>
        <w:rPr>
          <w:spacing w:val="-1"/>
        </w:rPr>
        <w:t xml:space="preserve"> </w:t>
      </w:r>
      <w:r>
        <w:t>inidôneo;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7"/>
          <w:tab w:val="left" w:pos="3238"/>
        </w:tabs>
        <w:spacing w:before="161"/>
        <w:ind w:left="3237" w:hanging="992"/>
        <w:jc w:val="left"/>
      </w:pPr>
      <w:r>
        <w:t>cometer</w:t>
      </w:r>
      <w:r>
        <w:rPr>
          <w:spacing w:val="-3"/>
        </w:rPr>
        <w:t xml:space="preserve"> </w:t>
      </w:r>
      <w:r>
        <w:t>fraude</w:t>
      </w:r>
      <w:r>
        <w:rPr>
          <w:spacing w:val="-5"/>
        </w:rPr>
        <w:t xml:space="preserve"> </w:t>
      </w:r>
      <w:r>
        <w:t>fiscal;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59" w:line="276" w:lineRule="auto"/>
        <w:ind w:left="1679" w:right="760" w:firstLine="0"/>
        <w:rPr>
          <w:b/>
        </w:rPr>
      </w:pPr>
      <w:r>
        <w:t xml:space="preserve">Pela inexecução </w:t>
      </w:r>
      <w:r>
        <w:rPr>
          <w:u w:val="single"/>
        </w:rPr>
        <w:t>total ou parcial</w:t>
      </w:r>
      <w:r>
        <w:t xml:space="preserve"> do objeto deste contrato, a Administração pode</w:t>
      </w:r>
      <w:r>
        <w:rPr>
          <w:spacing w:val="1"/>
        </w:rPr>
        <w:t xml:space="preserve"> </w:t>
      </w:r>
      <w:r>
        <w:t>aplicar</w:t>
      </w:r>
      <w:r>
        <w:rPr>
          <w:spacing w:val="-1"/>
        </w:rPr>
        <w:t xml:space="preserve"> </w:t>
      </w:r>
      <w:r>
        <w:t>à CONTRATADA</w:t>
      </w:r>
      <w:r>
        <w:rPr>
          <w:spacing w:val="-3"/>
        </w:rPr>
        <w:t xml:space="preserve"> </w:t>
      </w:r>
      <w:r>
        <w:t>as seguintes sanções: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22" w:line="273" w:lineRule="auto"/>
        <w:ind w:left="2246" w:right="757" w:firstLine="0"/>
        <w:jc w:val="both"/>
      </w:pPr>
      <w:r>
        <w:t>Advertência, por faltas leves, assim entendidas aquelas que não acarretem</w:t>
      </w:r>
      <w:r>
        <w:rPr>
          <w:spacing w:val="1"/>
        </w:rPr>
        <w:t xml:space="preserve"> </w:t>
      </w:r>
      <w:r>
        <w:t>prejuízos</w:t>
      </w:r>
      <w:r>
        <w:rPr>
          <w:spacing w:val="-1"/>
        </w:rPr>
        <w:t xml:space="preserve"> </w:t>
      </w:r>
      <w:r>
        <w:t>significativos para a Contratante;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24" w:line="276" w:lineRule="auto"/>
        <w:ind w:left="2246" w:right="757" w:firstLine="0"/>
        <w:jc w:val="both"/>
      </w:pPr>
      <w:r>
        <w:t>multa moratória de 0,033.% (zero trinta e tres por cento) por dia de atraso</w:t>
      </w:r>
      <w:r>
        <w:rPr>
          <w:spacing w:val="1"/>
        </w:rPr>
        <w:t xml:space="preserve"> </w:t>
      </w:r>
      <w:r>
        <w:t>injustificado sobre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valor</w:t>
      </w:r>
      <w:r>
        <w:rPr>
          <w:spacing w:val="-3"/>
        </w:rPr>
        <w:t xml:space="preserve"> </w:t>
      </w:r>
      <w:r>
        <w:t>da parcela</w:t>
      </w:r>
      <w:r>
        <w:rPr>
          <w:spacing w:val="-1"/>
        </w:rPr>
        <w:t xml:space="preserve"> </w:t>
      </w:r>
      <w:r>
        <w:t>inadimplida, até</w:t>
      </w:r>
      <w:r>
        <w:rPr>
          <w:spacing w:val="-3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limite de 30</w:t>
      </w:r>
      <w:r>
        <w:rPr>
          <w:spacing w:val="-2"/>
        </w:rPr>
        <w:t xml:space="preserve"> </w:t>
      </w:r>
      <w:r>
        <w:t>(trinta) dias;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19" w:line="276" w:lineRule="auto"/>
        <w:ind w:left="2246" w:right="758" w:firstLine="0"/>
        <w:jc w:val="both"/>
      </w:pPr>
      <w:r>
        <w:t>multa compensatória de 10% (Dez por cento) sobre o valor total do contrato,</w:t>
      </w:r>
      <w:r>
        <w:rPr>
          <w:spacing w:val="1"/>
        </w:rPr>
        <w:t xml:space="preserve"> </w:t>
      </w:r>
      <w:r>
        <w:t>no caso</w:t>
      </w:r>
      <w:r>
        <w:rPr>
          <w:spacing w:val="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inexecução</w:t>
      </w:r>
      <w:r>
        <w:rPr>
          <w:spacing w:val="1"/>
        </w:rPr>
        <w:t xml:space="preserve"> </w:t>
      </w:r>
      <w:r>
        <w:t>total do</w:t>
      </w:r>
      <w:r>
        <w:rPr>
          <w:spacing w:val="-2"/>
        </w:rPr>
        <w:t xml:space="preserve"> </w:t>
      </w:r>
      <w:r>
        <w:t>objeto;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22" w:line="273" w:lineRule="auto"/>
        <w:ind w:left="2246" w:right="761" w:firstLine="0"/>
        <w:jc w:val="both"/>
      </w:pPr>
      <w:r>
        <w:t>em caso de inexecução parcial, a multa compensatória, no mesmo percentual</w:t>
      </w:r>
      <w:r>
        <w:rPr>
          <w:spacing w:val="-47"/>
        </w:rPr>
        <w:t xml:space="preserve"> </w:t>
      </w:r>
      <w:r>
        <w:t>do subitem acima,</w:t>
      </w:r>
      <w:r>
        <w:rPr>
          <w:spacing w:val="-1"/>
        </w:rPr>
        <w:t xml:space="preserve"> </w:t>
      </w:r>
      <w:r>
        <w:t>será</w:t>
      </w:r>
      <w:r>
        <w:rPr>
          <w:spacing w:val="-4"/>
        </w:rPr>
        <w:t xml:space="preserve"> </w:t>
      </w:r>
      <w:r>
        <w:t>aplicada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forma</w:t>
      </w:r>
      <w:r>
        <w:rPr>
          <w:spacing w:val="-1"/>
        </w:rPr>
        <w:t xml:space="preserve"> </w:t>
      </w:r>
      <w:r>
        <w:t>proporcional à</w:t>
      </w:r>
      <w:r>
        <w:rPr>
          <w:spacing w:val="-1"/>
        </w:rPr>
        <w:t xml:space="preserve"> </w:t>
      </w:r>
      <w:r>
        <w:t>obrigação inadimplida;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before="125" w:line="276" w:lineRule="auto"/>
        <w:ind w:left="2246" w:right="758" w:firstLine="0"/>
        <w:jc w:val="both"/>
      </w:pPr>
      <w:r>
        <w:t>suspensão de licitar e impedimento de contratar com o órgão, entidade ou</w:t>
      </w:r>
      <w:r>
        <w:rPr>
          <w:spacing w:val="1"/>
        </w:rPr>
        <w:t xml:space="preserve"> </w:t>
      </w:r>
      <w:r>
        <w:t>unidade administrativa pela qual a Administração Pública opera e atua concretamente,</w:t>
      </w:r>
      <w:r>
        <w:rPr>
          <w:spacing w:val="1"/>
        </w:rPr>
        <w:t xml:space="preserve"> </w:t>
      </w:r>
      <w:r>
        <w:t>pelo prazo</w:t>
      </w:r>
      <w:r>
        <w:rPr>
          <w:spacing w:val="1"/>
        </w:rPr>
        <w:t xml:space="preserve"> </w:t>
      </w:r>
      <w:r>
        <w:t>de até dois anos;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line="276" w:lineRule="auto"/>
        <w:ind w:left="2246" w:right="759" w:firstLine="0"/>
        <w:jc w:val="both"/>
      </w:pPr>
      <w:r>
        <w:t>impedimento de licitar e contratar com órgãos e entidades da União com o</w:t>
      </w:r>
      <w:r>
        <w:rPr>
          <w:spacing w:val="1"/>
        </w:rPr>
        <w:t xml:space="preserve"> </w:t>
      </w:r>
      <w:r>
        <w:t>consequente descredenciamento no</w:t>
      </w:r>
      <w:r>
        <w:rPr>
          <w:spacing w:val="2"/>
        </w:rPr>
        <w:t xml:space="preserve"> </w:t>
      </w:r>
      <w:r>
        <w:t>SICAF</w:t>
      </w:r>
      <w:r>
        <w:rPr>
          <w:spacing w:val="-1"/>
        </w:rPr>
        <w:t xml:space="preserve"> </w:t>
      </w:r>
      <w:r>
        <w:t>pelo prazo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até cinco</w:t>
      </w:r>
      <w:r>
        <w:rPr>
          <w:spacing w:val="1"/>
        </w:rPr>
        <w:t xml:space="preserve"> </w:t>
      </w:r>
      <w:r>
        <w:t>anos;</w:t>
      </w:r>
    </w:p>
    <w:p w:rsidR="00BC5D1D" w:rsidRDefault="00D813BA">
      <w:pPr>
        <w:pStyle w:val="PargrafodaLista"/>
        <w:numPr>
          <w:ilvl w:val="3"/>
          <w:numId w:val="1"/>
        </w:numPr>
        <w:tabs>
          <w:tab w:val="left" w:pos="3946"/>
        </w:tabs>
        <w:spacing w:before="119" w:line="276" w:lineRule="auto"/>
        <w:ind w:right="728" w:hanging="648"/>
      </w:pPr>
      <w:r>
        <w:t>A</w:t>
      </w:r>
      <w:r>
        <w:rPr>
          <w:spacing w:val="1"/>
        </w:rPr>
        <w:t xml:space="preserve"> </w:t>
      </w:r>
      <w:r>
        <w:t>Sanção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impedimento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licitar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contratar</w:t>
      </w:r>
      <w:r>
        <w:rPr>
          <w:spacing w:val="1"/>
        </w:rPr>
        <w:t xml:space="preserve"> </w:t>
      </w:r>
      <w:r>
        <w:t>prevista</w:t>
      </w:r>
      <w:r>
        <w:rPr>
          <w:spacing w:val="49"/>
        </w:rPr>
        <w:t xml:space="preserve"> </w:t>
      </w:r>
      <w:r>
        <w:t>neste</w:t>
      </w:r>
      <w:r>
        <w:rPr>
          <w:spacing w:val="1"/>
        </w:rPr>
        <w:t xml:space="preserve"> </w:t>
      </w:r>
      <w:r>
        <w:t>subitem também é aplicável em quaisquer das hipóteses previstas como</w:t>
      </w:r>
      <w:r>
        <w:rPr>
          <w:spacing w:val="1"/>
        </w:rPr>
        <w:t xml:space="preserve"> </w:t>
      </w:r>
      <w:r>
        <w:t>infração</w:t>
      </w:r>
      <w:r>
        <w:rPr>
          <w:spacing w:val="-1"/>
        </w:rPr>
        <w:t xml:space="preserve"> </w:t>
      </w:r>
      <w:r>
        <w:t>administrativa</w:t>
      </w:r>
      <w:r>
        <w:rPr>
          <w:spacing w:val="-1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subitem</w:t>
      </w:r>
      <w:r>
        <w:rPr>
          <w:spacing w:val="-1"/>
        </w:rPr>
        <w:t xml:space="preserve"> </w:t>
      </w:r>
      <w:r>
        <w:t>16.1</w:t>
      </w:r>
      <w:r>
        <w:rPr>
          <w:spacing w:val="-1"/>
        </w:rPr>
        <w:t xml:space="preserve"> </w:t>
      </w:r>
      <w:r>
        <w:t>deste</w:t>
      </w:r>
      <w:r>
        <w:rPr>
          <w:spacing w:val="-3"/>
        </w:rPr>
        <w:t xml:space="preserve"> </w:t>
      </w:r>
      <w:r>
        <w:t>Termo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Referência.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238"/>
        </w:tabs>
        <w:spacing w:line="276" w:lineRule="auto"/>
        <w:ind w:left="2246" w:right="758" w:firstLine="0"/>
        <w:jc w:val="both"/>
      </w:pPr>
      <w:r>
        <w:t>declaração de inidoneidade para licitar ou contratar com a Administração</w:t>
      </w:r>
      <w:r>
        <w:rPr>
          <w:spacing w:val="1"/>
        </w:rPr>
        <w:t xml:space="preserve"> </w:t>
      </w:r>
      <w:r>
        <w:t>Pública, enquanto perdurarem os motivos determinantes da punição ou até que seja</w:t>
      </w:r>
      <w:r>
        <w:rPr>
          <w:spacing w:val="1"/>
        </w:rPr>
        <w:t xml:space="preserve"> </w:t>
      </w:r>
      <w:r>
        <w:t>promovida</w:t>
      </w:r>
      <w:r>
        <w:rPr>
          <w:spacing w:val="28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reabilitação</w:t>
      </w:r>
      <w:r>
        <w:rPr>
          <w:spacing w:val="27"/>
        </w:rPr>
        <w:t xml:space="preserve"> </w:t>
      </w:r>
      <w:r>
        <w:t>perante</w:t>
      </w:r>
      <w:r>
        <w:rPr>
          <w:spacing w:val="30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própria</w:t>
      </w:r>
      <w:r>
        <w:rPr>
          <w:spacing w:val="27"/>
        </w:rPr>
        <w:t xml:space="preserve"> </w:t>
      </w:r>
      <w:r>
        <w:t>autoridade</w:t>
      </w:r>
      <w:r>
        <w:rPr>
          <w:spacing w:val="29"/>
        </w:rPr>
        <w:t xml:space="preserve"> </w:t>
      </w:r>
      <w:r>
        <w:t>que</w:t>
      </w:r>
      <w:r>
        <w:rPr>
          <w:spacing w:val="30"/>
        </w:rPr>
        <w:t xml:space="preserve"> </w:t>
      </w:r>
      <w:r>
        <w:t>aplicou</w:t>
      </w:r>
      <w:r>
        <w:rPr>
          <w:spacing w:val="27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penalidade,</w:t>
      </w:r>
      <w:r>
        <w:rPr>
          <w:spacing w:val="29"/>
        </w:rPr>
        <w:t xml:space="preserve"> </w:t>
      </w:r>
      <w:r>
        <w:t>que</w:t>
      </w:r>
    </w:p>
    <w:p w:rsidR="00BC5D1D" w:rsidRDefault="00BC5D1D">
      <w:pPr>
        <w:spacing w:line="276" w:lineRule="auto"/>
        <w:jc w:val="both"/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Corpodetexto"/>
        <w:spacing w:line="273" w:lineRule="auto"/>
        <w:ind w:left="2814" w:right="191"/>
        <w:jc w:val="both"/>
      </w:pPr>
      <w:r>
        <w:t>será</w:t>
      </w:r>
      <w:r>
        <w:rPr>
          <w:spacing w:val="1"/>
        </w:rPr>
        <w:t xml:space="preserve"> </w:t>
      </w:r>
      <w:r>
        <w:t>concedida</w:t>
      </w:r>
      <w:r>
        <w:rPr>
          <w:spacing w:val="1"/>
        </w:rPr>
        <w:t xml:space="preserve"> </w:t>
      </w:r>
      <w:r>
        <w:t>sempre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Contratada</w:t>
      </w:r>
      <w:r>
        <w:rPr>
          <w:spacing w:val="1"/>
        </w:rPr>
        <w:t xml:space="preserve"> </w:t>
      </w:r>
      <w:r>
        <w:t>ressarcir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Contratante</w:t>
      </w:r>
      <w:r>
        <w:rPr>
          <w:spacing w:val="1"/>
        </w:rPr>
        <w:t xml:space="preserve"> </w:t>
      </w:r>
      <w:r>
        <w:t>pelos</w:t>
      </w:r>
      <w:r>
        <w:rPr>
          <w:spacing w:val="1"/>
        </w:rPr>
        <w:t xml:space="preserve"> </w:t>
      </w:r>
      <w:r>
        <w:t>prejuízos</w:t>
      </w:r>
      <w:r>
        <w:rPr>
          <w:spacing w:val="1"/>
        </w:rPr>
        <w:t xml:space="preserve"> </w:t>
      </w:r>
      <w:r>
        <w:t>causados;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4" w:line="276" w:lineRule="auto"/>
        <w:ind w:left="2248" w:right="187" w:firstLine="0"/>
        <w:rPr>
          <w:b/>
        </w:rPr>
      </w:pPr>
      <w:r>
        <w:t>As</w:t>
      </w:r>
      <w:r>
        <w:rPr>
          <w:spacing w:val="1"/>
        </w:rPr>
        <w:t xml:space="preserve"> </w:t>
      </w:r>
      <w:r>
        <w:t>sanções</w:t>
      </w:r>
      <w:r>
        <w:rPr>
          <w:spacing w:val="1"/>
        </w:rPr>
        <w:t xml:space="preserve"> </w:t>
      </w:r>
      <w:r>
        <w:t>previstas</w:t>
      </w:r>
      <w:r>
        <w:rPr>
          <w:spacing w:val="1"/>
        </w:rPr>
        <w:t xml:space="preserve"> </w:t>
      </w:r>
      <w:r>
        <w:t>nos</w:t>
      </w:r>
      <w:r>
        <w:rPr>
          <w:spacing w:val="1"/>
        </w:rPr>
        <w:t xml:space="preserve"> </w:t>
      </w:r>
      <w:r>
        <w:t>subitens</w:t>
      </w:r>
      <w:r>
        <w:rPr>
          <w:spacing w:val="1"/>
        </w:rPr>
        <w:t xml:space="preserve"> </w:t>
      </w:r>
      <w:r>
        <w:t>16.2.1,</w:t>
      </w:r>
      <w:r>
        <w:rPr>
          <w:spacing w:val="1"/>
        </w:rPr>
        <w:t xml:space="preserve"> </w:t>
      </w:r>
      <w:r>
        <w:t>16.2.5,</w:t>
      </w:r>
      <w:r>
        <w:rPr>
          <w:spacing w:val="1"/>
        </w:rPr>
        <w:t xml:space="preserve"> </w:t>
      </w:r>
      <w:r>
        <w:t>16.2.6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16.2.7</w:t>
      </w:r>
      <w:r>
        <w:rPr>
          <w:spacing w:val="1"/>
        </w:rPr>
        <w:t xml:space="preserve"> </w:t>
      </w:r>
      <w:r>
        <w:t>poderão</w:t>
      </w:r>
      <w:r>
        <w:rPr>
          <w:spacing w:val="49"/>
        </w:rPr>
        <w:t xml:space="preserve"> </w:t>
      </w:r>
      <w:r>
        <w:t>ser</w:t>
      </w:r>
      <w:r>
        <w:rPr>
          <w:spacing w:val="1"/>
        </w:rPr>
        <w:t xml:space="preserve"> </w:t>
      </w:r>
      <w:r>
        <w:t>aplicadas à CONTRATADA juntamente com as de multa, descontando-a dos pagamentos a</w:t>
      </w:r>
      <w:r>
        <w:rPr>
          <w:spacing w:val="1"/>
        </w:rPr>
        <w:t xml:space="preserve"> </w:t>
      </w:r>
      <w:r>
        <w:t>serem efetuados.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line="278" w:lineRule="auto"/>
        <w:ind w:left="2248" w:right="186" w:firstLine="0"/>
        <w:rPr>
          <w:b/>
        </w:rPr>
      </w:pPr>
      <w:r>
        <w:t>Também ficam sujeitas às penalidades do art. 87, III e IV da Lei nº 8.666, de 1993, as</w:t>
      </w:r>
      <w:r>
        <w:rPr>
          <w:spacing w:val="1"/>
        </w:rPr>
        <w:t xml:space="preserve"> </w:t>
      </w:r>
      <w:r>
        <w:t>empresas</w:t>
      </w:r>
      <w:r>
        <w:rPr>
          <w:spacing w:val="-3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profissionais</w:t>
      </w:r>
      <w:r>
        <w:rPr>
          <w:spacing w:val="-3"/>
        </w:rPr>
        <w:t xml:space="preserve"> </w:t>
      </w:r>
      <w:r>
        <w:t>que: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807"/>
        </w:tabs>
        <w:spacing w:before="114" w:line="276" w:lineRule="auto"/>
        <w:ind w:left="2814" w:right="191" w:firstLine="0"/>
        <w:jc w:val="both"/>
      </w:pPr>
      <w:r>
        <w:t>tenham sofrido condenação definitiva por praticar, por meio dolosos, fraude</w:t>
      </w:r>
      <w:r>
        <w:rPr>
          <w:spacing w:val="1"/>
        </w:rPr>
        <w:t xml:space="preserve"> </w:t>
      </w:r>
      <w:r>
        <w:t>fiscal</w:t>
      </w:r>
      <w:r>
        <w:rPr>
          <w:spacing w:val="-2"/>
        </w:rPr>
        <w:t xml:space="preserve"> </w:t>
      </w:r>
      <w:r>
        <w:t>no recolhimento</w:t>
      </w:r>
      <w:r>
        <w:rPr>
          <w:spacing w:val="-1"/>
        </w:rPr>
        <w:t xml:space="preserve"> </w:t>
      </w:r>
      <w:r>
        <w:t>de quaisquer tributos;</w:t>
      </w: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807"/>
        </w:tabs>
        <w:spacing w:before="122"/>
        <w:ind w:left="3806" w:hanging="993"/>
        <w:jc w:val="both"/>
      </w:pPr>
      <w:r>
        <w:t>tenham praticado atos</w:t>
      </w:r>
      <w:r>
        <w:rPr>
          <w:spacing w:val="-1"/>
        </w:rPr>
        <w:t xml:space="preserve"> </w:t>
      </w:r>
      <w:r>
        <w:t>ilícitos</w:t>
      </w:r>
      <w:r>
        <w:rPr>
          <w:spacing w:val="-2"/>
        </w:rPr>
        <w:t xml:space="preserve"> </w:t>
      </w:r>
      <w:r>
        <w:t>visando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frustrar</w:t>
      </w:r>
      <w:r>
        <w:rPr>
          <w:spacing w:val="-3"/>
        </w:rPr>
        <w:t xml:space="preserve"> </w:t>
      </w:r>
      <w:r>
        <w:t>os</w:t>
      </w:r>
      <w:r>
        <w:rPr>
          <w:spacing w:val="-4"/>
        </w:rPr>
        <w:t xml:space="preserve"> </w:t>
      </w:r>
      <w:r>
        <w:t>objetivos</w:t>
      </w:r>
      <w:r>
        <w:rPr>
          <w:spacing w:val="-1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licitação;</w:t>
      </w:r>
    </w:p>
    <w:p w:rsidR="00BC5D1D" w:rsidRDefault="00BC5D1D">
      <w:pPr>
        <w:rPr>
          <w:sz w:val="23"/>
        </w:rPr>
      </w:pPr>
    </w:p>
    <w:p w:rsidR="00BC5D1D" w:rsidRDefault="00D813BA">
      <w:pPr>
        <w:pStyle w:val="PargrafodaLista"/>
        <w:numPr>
          <w:ilvl w:val="2"/>
          <w:numId w:val="1"/>
        </w:numPr>
        <w:tabs>
          <w:tab w:val="left" w:pos="3806"/>
          <w:tab w:val="left" w:pos="3807"/>
        </w:tabs>
        <w:spacing w:before="0" w:line="273" w:lineRule="auto"/>
        <w:ind w:left="2814" w:right="173" w:hanging="281"/>
        <w:jc w:val="both"/>
      </w:pPr>
      <w:r>
        <w:t>demonstrem não possuir idoneidade para contratar com a Administração em</w:t>
      </w:r>
      <w:r>
        <w:rPr>
          <w:spacing w:val="1"/>
        </w:rPr>
        <w:t xml:space="preserve"> </w:t>
      </w:r>
      <w:r>
        <w:t>virtude de</w:t>
      </w:r>
      <w:r>
        <w:rPr>
          <w:spacing w:val="-2"/>
        </w:rPr>
        <w:t xml:space="preserve"> </w:t>
      </w:r>
      <w:r>
        <w:t>atos ilícitos</w:t>
      </w:r>
      <w:r>
        <w:rPr>
          <w:spacing w:val="-3"/>
        </w:rPr>
        <w:t xml:space="preserve"> </w:t>
      </w:r>
      <w:r>
        <w:t>praticados.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before="125" w:line="276" w:lineRule="auto"/>
        <w:ind w:left="2248" w:right="187" w:firstLine="0"/>
        <w:rPr>
          <w:b/>
        </w:rPr>
      </w:pPr>
      <w:r>
        <w:t>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qualquer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penalidades</w:t>
      </w:r>
      <w:r>
        <w:rPr>
          <w:spacing w:val="1"/>
        </w:rPr>
        <w:t xml:space="preserve"> </w:t>
      </w:r>
      <w:r>
        <w:t>previstas</w:t>
      </w:r>
      <w:r>
        <w:rPr>
          <w:spacing w:val="1"/>
        </w:rPr>
        <w:t xml:space="preserve"> </w:t>
      </w:r>
      <w:r>
        <w:t>realizar-se-á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processo</w:t>
      </w:r>
      <w:r>
        <w:rPr>
          <w:spacing w:val="1"/>
        </w:rPr>
        <w:t xml:space="preserve"> </w:t>
      </w:r>
      <w:r>
        <w:t>administrativo que assegurará o contraditório e a ampla defesa à Contratada, observando-se o</w:t>
      </w:r>
      <w:r>
        <w:rPr>
          <w:spacing w:val="1"/>
        </w:rPr>
        <w:t xml:space="preserve"> </w:t>
      </w:r>
      <w:r>
        <w:t>procedimento</w:t>
      </w:r>
      <w:r>
        <w:rPr>
          <w:spacing w:val="-1"/>
        </w:rPr>
        <w:t xml:space="preserve"> </w:t>
      </w:r>
      <w:r>
        <w:t>previsto na</w:t>
      </w:r>
      <w:r>
        <w:rPr>
          <w:spacing w:val="-6"/>
        </w:rPr>
        <w:t xml:space="preserve"> </w:t>
      </w:r>
      <w:r>
        <w:t>Lei</w:t>
      </w:r>
      <w:r>
        <w:rPr>
          <w:spacing w:val="-1"/>
        </w:rPr>
        <w:t xml:space="preserve"> </w:t>
      </w:r>
      <w:r>
        <w:t>nº</w:t>
      </w:r>
      <w:r>
        <w:rPr>
          <w:spacing w:val="-3"/>
        </w:rPr>
        <w:t xml:space="preserve"> </w:t>
      </w:r>
      <w:r>
        <w:t>8.666,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1993,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subsidiariamente a</w:t>
      </w:r>
      <w:r>
        <w:rPr>
          <w:spacing w:val="-3"/>
        </w:rPr>
        <w:t xml:space="preserve"> </w:t>
      </w:r>
      <w:r>
        <w:t>Lei</w:t>
      </w:r>
      <w:r>
        <w:rPr>
          <w:spacing w:val="-1"/>
        </w:rPr>
        <w:t xml:space="preserve"> </w:t>
      </w:r>
      <w:r>
        <w:t>nº</w:t>
      </w:r>
      <w:r>
        <w:rPr>
          <w:spacing w:val="-4"/>
        </w:rPr>
        <w:t xml:space="preserve"> </w:t>
      </w:r>
      <w:r>
        <w:t>9.784,</w:t>
      </w:r>
      <w:r>
        <w:rPr>
          <w:spacing w:val="-1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1999.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line="276" w:lineRule="auto"/>
        <w:ind w:left="2248" w:right="188" w:firstLine="0"/>
        <w:rPr>
          <w:b/>
        </w:rPr>
      </w:pPr>
      <w:r>
        <w:t>As</w:t>
      </w:r>
      <w:r>
        <w:rPr>
          <w:spacing w:val="1"/>
        </w:rPr>
        <w:t xml:space="preserve"> </w:t>
      </w:r>
      <w:r>
        <w:t>multas</w:t>
      </w:r>
      <w:r>
        <w:rPr>
          <w:spacing w:val="1"/>
        </w:rPr>
        <w:t xml:space="preserve"> </w:t>
      </w:r>
      <w:r>
        <w:t>devidas</w:t>
      </w:r>
      <w:r>
        <w:rPr>
          <w:spacing w:val="1"/>
        </w:rPr>
        <w:t xml:space="preserve"> </w:t>
      </w:r>
      <w:r>
        <w:t>e/ou</w:t>
      </w:r>
      <w:r>
        <w:rPr>
          <w:spacing w:val="1"/>
        </w:rPr>
        <w:t xml:space="preserve"> </w:t>
      </w:r>
      <w:r>
        <w:t>prejuízos</w:t>
      </w:r>
      <w:r>
        <w:rPr>
          <w:spacing w:val="1"/>
        </w:rPr>
        <w:t xml:space="preserve"> </w:t>
      </w:r>
      <w:r>
        <w:t>causados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Contratante</w:t>
      </w:r>
      <w:r>
        <w:rPr>
          <w:spacing w:val="1"/>
        </w:rPr>
        <w:t xml:space="preserve"> </w:t>
      </w:r>
      <w:r>
        <w:t>serão</w:t>
      </w:r>
      <w:r>
        <w:rPr>
          <w:spacing w:val="49"/>
        </w:rPr>
        <w:t xml:space="preserve"> </w:t>
      </w:r>
      <w:r>
        <w:t>deduzidos</w:t>
      </w:r>
      <w:r>
        <w:rPr>
          <w:spacing w:val="50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valores a serem pagos, ou recolhidos em favor da União, ou deduzidos da garantia, ou ainda,</w:t>
      </w:r>
      <w:r>
        <w:rPr>
          <w:spacing w:val="1"/>
        </w:rPr>
        <w:t xml:space="preserve"> </w:t>
      </w:r>
      <w:r>
        <w:t>quando for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caso,</w:t>
      </w:r>
      <w:r>
        <w:rPr>
          <w:spacing w:val="-1"/>
        </w:rPr>
        <w:t xml:space="preserve"> </w:t>
      </w:r>
      <w:r>
        <w:t>serão</w:t>
      </w:r>
      <w:r>
        <w:rPr>
          <w:spacing w:val="1"/>
        </w:rPr>
        <w:t xml:space="preserve"> </w:t>
      </w:r>
      <w:r>
        <w:t>inscritos</w:t>
      </w:r>
      <w:r>
        <w:rPr>
          <w:spacing w:val="-3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Dívida Ativa da</w:t>
      </w:r>
      <w:r>
        <w:rPr>
          <w:spacing w:val="-4"/>
        </w:rPr>
        <w:t xml:space="preserve"> </w:t>
      </w:r>
      <w:r>
        <w:t>União e</w:t>
      </w:r>
      <w:r>
        <w:rPr>
          <w:spacing w:val="-2"/>
        </w:rPr>
        <w:t xml:space="preserve"> </w:t>
      </w:r>
      <w:r>
        <w:t>cobrados</w:t>
      </w:r>
      <w:r>
        <w:rPr>
          <w:spacing w:val="-1"/>
        </w:rPr>
        <w:t xml:space="preserve"> </w:t>
      </w:r>
      <w:r>
        <w:t>judicialmente.</w:t>
      </w:r>
    </w:p>
    <w:p w:rsidR="00BC5D1D" w:rsidRDefault="00D813BA">
      <w:pPr>
        <w:pStyle w:val="Corpodetexto"/>
        <w:spacing w:before="120" w:line="276" w:lineRule="auto"/>
        <w:ind w:left="2613" w:right="160" w:hanging="504"/>
        <w:jc w:val="both"/>
      </w:pPr>
      <w:r>
        <w:t>15.6.1.</w:t>
      </w:r>
      <w:r>
        <w:rPr>
          <w:spacing w:val="1"/>
        </w:rPr>
        <w:t xml:space="preserve"> </w:t>
      </w:r>
      <w:r>
        <w:t>Caso a Contratante determine, a multa deverá ser recolhida no prazo máximo de 30</w:t>
      </w:r>
      <w:r>
        <w:rPr>
          <w:spacing w:val="1"/>
        </w:rPr>
        <w:t xml:space="preserve"> </w:t>
      </w:r>
      <w:r>
        <w:t>(trinta) dias, a contar da data do recebimento da comunicação enviada pela autoridade</w:t>
      </w:r>
      <w:r>
        <w:rPr>
          <w:spacing w:val="1"/>
        </w:rPr>
        <w:t xml:space="preserve"> </w:t>
      </w:r>
      <w:r>
        <w:t>competente.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line="276" w:lineRule="auto"/>
        <w:ind w:left="2248" w:right="188" w:firstLine="0"/>
        <w:rPr>
          <w:b/>
        </w:rPr>
      </w:pPr>
      <w:r>
        <w:t>Caso o valor da multa não seja suficiente para cobrir os prejuízos causados pela</w:t>
      </w:r>
      <w:r>
        <w:rPr>
          <w:spacing w:val="1"/>
        </w:rPr>
        <w:t xml:space="preserve"> </w:t>
      </w:r>
      <w:r>
        <w:t>conduta do licitante, a União ou Entidade poderá cobrar o valor remanescente judicialmente,</w:t>
      </w:r>
      <w:r>
        <w:rPr>
          <w:spacing w:val="1"/>
        </w:rPr>
        <w:t xml:space="preserve"> </w:t>
      </w:r>
      <w:r>
        <w:t>conforme artigo</w:t>
      </w:r>
      <w:r>
        <w:rPr>
          <w:spacing w:val="-1"/>
        </w:rPr>
        <w:t xml:space="preserve"> </w:t>
      </w:r>
      <w:r>
        <w:t>419 do</w:t>
      </w:r>
      <w:r>
        <w:rPr>
          <w:spacing w:val="-2"/>
        </w:rPr>
        <w:t xml:space="preserve"> </w:t>
      </w:r>
      <w:r>
        <w:t>Código</w:t>
      </w:r>
      <w:r>
        <w:rPr>
          <w:spacing w:val="1"/>
        </w:rPr>
        <w:t xml:space="preserve"> </w:t>
      </w:r>
      <w:r>
        <w:t>Civil.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line="276" w:lineRule="auto"/>
        <w:ind w:left="2248" w:right="190" w:firstLine="0"/>
        <w:rPr>
          <w:b/>
        </w:rPr>
      </w:pPr>
      <w:r>
        <w:t>A</w:t>
      </w:r>
      <w:r>
        <w:rPr>
          <w:spacing w:val="1"/>
        </w:rPr>
        <w:t xml:space="preserve"> </w:t>
      </w:r>
      <w:r>
        <w:t>autoridade</w:t>
      </w:r>
      <w:r>
        <w:rPr>
          <w:spacing w:val="1"/>
        </w:rPr>
        <w:t xml:space="preserve"> </w:t>
      </w:r>
      <w:r>
        <w:t>competente,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aplicação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sanções,</w:t>
      </w:r>
      <w:r>
        <w:rPr>
          <w:spacing w:val="1"/>
        </w:rPr>
        <w:t xml:space="preserve"> </w:t>
      </w:r>
      <w:r>
        <w:t>levará</w:t>
      </w:r>
      <w:r>
        <w:rPr>
          <w:spacing w:val="1"/>
        </w:rPr>
        <w:t xml:space="preserve"> </w:t>
      </w:r>
      <w:r>
        <w:t>em</w:t>
      </w:r>
      <w:r>
        <w:rPr>
          <w:spacing w:val="1"/>
        </w:rPr>
        <w:t xml:space="preserve"> </w:t>
      </w:r>
      <w:r>
        <w:t>consideração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gravidade da conduta do infrator, o caráter educativo da pena, bem como o dano causado à</w:t>
      </w:r>
      <w:r>
        <w:rPr>
          <w:spacing w:val="1"/>
        </w:rPr>
        <w:t xml:space="preserve"> </w:t>
      </w:r>
      <w:r>
        <w:t>Administração,</w:t>
      </w:r>
      <w:r>
        <w:rPr>
          <w:spacing w:val="-3"/>
        </w:rPr>
        <w:t xml:space="preserve"> </w:t>
      </w:r>
      <w:r>
        <w:t>observado</w:t>
      </w:r>
      <w:r>
        <w:rPr>
          <w:spacing w:val="-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princípio</w:t>
      </w:r>
      <w:r>
        <w:rPr>
          <w:spacing w:val="-2"/>
        </w:rPr>
        <w:t xml:space="preserve"> </w:t>
      </w:r>
      <w:r>
        <w:t>da proporcionalidade.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3098"/>
        </w:tabs>
        <w:spacing w:line="276" w:lineRule="auto"/>
        <w:ind w:left="2248" w:right="187" w:firstLine="0"/>
        <w:rPr>
          <w:b/>
        </w:rPr>
      </w:pPr>
      <w:r>
        <w:t>Se, durante o processo de aplicação de penalidade, se houver indícios de prática de</w:t>
      </w:r>
      <w:r>
        <w:rPr>
          <w:spacing w:val="1"/>
        </w:rPr>
        <w:t xml:space="preserve"> </w:t>
      </w:r>
      <w:r>
        <w:t>infração</w:t>
      </w:r>
      <w:r>
        <w:rPr>
          <w:spacing w:val="6"/>
        </w:rPr>
        <w:t xml:space="preserve"> </w:t>
      </w:r>
      <w:r>
        <w:t>administrativa</w:t>
      </w:r>
      <w:r>
        <w:rPr>
          <w:spacing w:val="6"/>
        </w:rPr>
        <w:t xml:space="preserve"> </w:t>
      </w:r>
      <w:r>
        <w:t>tipificada</w:t>
      </w:r>
      <w:r>
        <w:rPr>
          <w:spacing w:val="5"/>
        </w:rPr>
        <w:t xml:space="preserve"> </w:t>
      </w:r>
      <w:r>
        <w:t>pela</w:t>
      </w:r>
      <w:r>
        <w:rPr>
          <w:spacing w:val="6"/>
        </w:rPr>
        <w:t xml:space="preserve"> </w:t>
      </w:r>
      <w:r>
        <w:t>Lei</w:t>
      </w:r>
      <w:r>
        <w:rPr>
          <w:spacing w:val="5"/>
        </w:rPr>
        <w:t xml:space="preserve"> </w:t>
      </w:r>
      <w:r>
        <w:t>nº</w:t>
      </w:r>
      <w:r>
        <w:rPr>
          <w:spacing w:val="4"/>
        </w:rPr>
        <w:t xml:space="preserve"> </w:t>
      </w:r>
      <w:r>
        <w:t>12.846,</w:t>
      </w:r>
      <w:r>
        <w:rPr>
          <w:spacing w:val="5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1º</w:t>
      </w:r>
      <w:r>
        <w:rPr>
          <w:spacing w:val="5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agosto</w:t>
      </w:r>
      <w:r>
        <w:rPr>
          <w:spacing w:val="6"/>
        </w:rPr>
        <w:t xml:space="preserve"> </w:t>
      </w:r>
      <w:r>
        <w:t>de</w:t>
      </w:r>
      <w:r>
        <w:rPr>
          <w:spacing w:val="4"/>
        </w:rPr>
        <w:t xml:space="preserve"> </w:t>
      </w:r>
      <w:r>
        <w:t>2013,</w:t>
      </w:r>
      <w:r>
        <w:rPr>
          <w:spacing w:val="5"/>
        </w:rPr>
        <w:t xml:space="preserve"> </w:t>
      </w:r>
      <w:r>
        <w:t>como</w:t>
      </w:r>
      <w:r>
        <w:rPr>
          <w:spacing w:val="5"/>
        </w:rPr>
        <w:t xml:space="preserve"> </w:t>
      </w:r>
      <w:r>
        <w:t>ato</w:t>
      </w:r>
      <w:r>
        <w:rPr>
          <w:spacing w:val="8"/>
        </w:rPr>
        <w:t xml:space="preserve"> </w:t>
      </w:r>
      <w:r>
        <w:t>lesivo</w:t>
      </w:r>
      <w:r>
        <w:rPr>
          <w:spacing w:val="-48"/>
        </w:rPr>
        <w:t xml:space="preserve"> </w:t>
      </w:r>
      <w:r>
        <w:t>à administração pública nacional ou estrangeira, cópias do processo administrativo necessárias</w:t>
      </w:r>
      <w:r>
        <w:rPr>
          <w:spacing w:val="-47"/>
        </w:rPr>
        <w:t xml:space="preserve"> </w:t>
      </w:r>
      <w:r>
        <w:t>à apuração da responsabilidade da empresa deverão ser remetidas à autoridade competente,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despacho</w:t>
      </w:r>
      <w:r>
        <w:rPr>
          <w:spacing w:val="1"/>
        </w:rPr>
        <w:t xml:space="preserve"> </w:t>
      </w:r>
      <w:r>
        <w:t>fundamentado,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ciência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decisão</w:t>
      </w:r>
      <w:r>
        <w:rPr>
          <w:spacing w:val="1"/>
        </w:rPr>
        <w:t xml:space="preserve"> </w:t>
      </w:r>
      <w:r>
        <w:t>sobre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eventual</w:t>
      </w:r>
      <w:r>
        <w:rPr>
          <w:spacing w:val="1"/>
        </w:rPr>
        <w:t xml:space="preserve"> </w:t>
      </w:r>
      <w:r>
        <w:t>instauração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investigação preliminar</w:t>
      </w:r>
      <w:r>
        <w:rPr>
          <w:spacing w:val="-3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Processo Administrativo</w:t>
      </w:r>
      <w:r>
        <w:rPr>
          <w:spacing w:val="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Responsabilização</w:t>
      </w:r>
      <w:r>
        <w:rPr>
          <w:spacing w:val="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PAR.</w:t>
      </w:r>
    </w:p>
    <w:p w:rsidR="00BC5D1D" w:rsidRDefault="00BC5D1D">
      <w:pPr>
        <w:spacing w:line="276" w:lineRule="auto"/>
        <w:jc w:val="both"/>
        <w:sectPr w:rsidR="00BC5D1D">
          <w:pgSz w:w="11910" w:h="16840"/>
          <w:pgMar w:top="2360" w:right="940" w:bottom="1120" w:left="20" w:header="240" w:footer="936" w:gutter="0"/>
          <w:cols w:space="720"/>
        </w:sectPr>
      </w:pPr>
    </w:p>
    <w:p w:rsidR="00BC5D1D" w:rsidRDefault="00BC5D1D">
      <w:pPr>
        <w:rPr>
          <w:sz w:val="20"/>
        </w:rPr>
      </w:pPr>
    </w:p>
    <w:p w:rsidR="00BC5D1D" w:rsidRDefault="00BC5D1D">
      <w:pPr>
        <w:spacing w:before="8"/>
        <w:rPr>
          <w:sz w:val="17"/>
        </w:rPr>
      </w:pP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0" w:line="276" w:lineRule="auto"/>
        <w:ind w:left="1679" w:right="757" w:firstLine="0"/>
        <w:rPr>
          <w:b/>
        </w:rPr>
      </w:pPr>
      <w:r>
        <w:t>A apuração e o julgamento das demais infrações administrativas não consideradas</w:t>
      </w:r>
      <w:r>
        <w:rPr>
          <w:spacing w:val="1"/>
        </w:rPr>
        <w:t xml:space="preserve"> </w:t>
      </w:r>
      <w:r>
        <w:t>como ato lesivo à Administração Pública nacional ou estrangeira nos termos da Lei nº 12.846,</w:t>
      </w:r>
      <w:r>
        <w:rPr>
          <w:spacing w:val="1"/>
        </w:rPr>
        <w:t xml:space="preserve"> </w:t>
      </w:r>
      <w:r>
        <w:t>de 1º</w:t>
      </w:r>
      <w:r>
        <w:rPr>
          <w:spacing w:val="-2"/>
        </w:rPr>
        <w:t xml:space="preserve"> </w:t>
      </w:r>
      <w:r>
        <w:t>de agosto de</w:t>
      </w:r>
      <w:r>
        <w:rPr>
          <w:spacing w:val="-3"/>
        </w:rPr>
        <w:t xml:space="preserve"> </w:t>
      </w:r>
      <w:r>
        <w:t>2013, seguirão seu rito</w:t>
      </w:r>
      <w:r>
        <w:rPr>
          <w:spacing w:val="1"/>
        </w:rPr>
        <w:t xml:space="preserve"> </w:t>
      </w:r>
      <w:r>
        <w:t>normal</w:t>
      </w:r>
      <w:r>
        <w:rPr>
          <w:spacing w:val="-4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unidade</w:t>
      </w:r>
      <w:r>
        <w:rPr>
          <w:spacing w:val="1"/>
        </w:rPr>
        <w:t xml:space="preserve"> </w:t>
      </w:r>
      <w:r>
        <w:t>administrativa.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line="276" w:lineRule="auto"/>
        <w:ind w:left="1679" w:right="758" w:firstLine="0"/>
        <w:rPr>
          <w:b/>
        </w:rPr>
      </w:pPr>
      <w:r>
        <w:t>O</w:t>
      </w:r>
      <w:r>
        <w:rPr>
          <w:spacing w:val="1"/>
        </w:rPr>
        <w:t xml:space="preserve"> </w:t>
      </w:r>
      <w:r>
        <w:t>processamento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não</w:t>
      </w:r>
      <w:r>
        <w:rPr>
          <w:spacing w:val="1"/>
        </w:rPr>
        <w:t xml:space="preserve"> </w:t>
      </w:r>
      <w:r>
        <w:t>interfere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seguimento</w:t>
      </w:r>
      <w:r>
        <w:rPr>
          <w:spacing w:val="1"/>
        </w:rPr>
        <w:t xml:space="preserve"> </w:t>
      </w:r>
      <w:r>
        <w:t>regular</w:t>
      </w:r>
      <w:r>
        <w:rPr>
          <w:spacing w:val="1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processos</w:t>
      </w:r>
      <w:r>
        <w:rPr>
          <w:spacing w:val="1"/>
        </w:rPr>
        <w:t xml:space="preserve"> </w:t>
      </w:r>
      <w:r>
        <w:t>administrativos específicos para apuração da ocorrência de danos e prejuízos à Administração</w:t>
      </w:r>
      <w:r>
        <w:rPr>
          <w:spacing w:val="1"/>
        </w:rPr>
        <w:t xml:space="preserve"> </w:t>
      </w:r>
      <w:r>
        <w:t>Pública</w:t>
      </w:r>
      <w:r>
        <w:rPr>
          <w:spacing w:val="1"/>
        </w:rPr>
        <w:t xml:space="preserve"> </w:t>
      </w:r>
      <w:r>
        <w:t>Federal</w:t>
      </w:r>
      <w:r>
        <w:rPr>
          <w:spacing w:val="1"/>
        </w:rPr>
        <w:t xml:space="preserve"> </w:t>
      </w:r>
      <w:r>
        <w:t>resultantes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ato</w:t>
      </w:r>
      <w:r>
        <w:rPr>
          <w:spacing w:val="1"/>
        </w:rPr>
        <w:t xml:space="preserve"> </w:t>
      </w:r>
      <w:r>
        <w:t>lesivo</w:t>
      </w:r>
      <w:r>
        <w:rPr>
          <w:spacing w:val="1"/>
        </w:rPr>
        <w:t xml:space="preserve"> </w:t>
      </w:r>
      <w:r>
        <w:t>cometido</w:t>
      </w:r>
      <w:r>
        <w:rPr>
          <w:spacing w:val="1"/>
        </w:rPr>
        <w:t xml:space="preserve"> </w:t>
      </w:r>
      <w:r>
        <w:t>por</w:t>
      </w:r>
      <w:r>
        <w:rPr>
          <w:spacing w:val="1"/>
        </w:rPr>
        <w:t xml:space="preserve"> </w:t>
      </w:r>
      <w:r>
        <w:t>pessoa</w:t>
      </w:r>
      <w:r>
        <w:rPr>
          <w:spacing w:val="1"/>
        </w:rPr>
        <w:t xml:space="preserve"> </w:t>
      </w:r>
      <w:r>
        <w:t>jurídica,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sem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participação</w:t>
      </w:r>
      <w:r>
        <w:rPr>
          <w:spacing w:val="-3"/>
        </w:rPr>
        <w:t xml:space="preserve"> </w:t>
      </w:r>
      <w:r>
        <w:t>de agente público.</w:t>
      </w:r>
    </w:p>
    <w:p w:rsidR="00BC5D1D" w:rsidRDefault="00D813BA">
      <w:pPr>
        <w:pStyle w:val="PargrafodaLista"/>
        <w:numPr>
          <w:ilvl w:val="1"/>
          <w:numId w:val="1"/>
        </w:numPr>
        <w:tabs>
          <w:tab w:val="left" w:pos="2530"/>
        </w:tabs>
        <w:spacing w:before="118"/>
        <w:ind w:hanging="851"/>
        <w:rPr>
          <w:b/>
        </w:rPr>
      </w:pPr>
      <w:r>
        <w:t>As</w:t>
      </w:r>
      <w:r>
        <w:rPr>
          <w:spacing w:val="-2"/>
        </w:rPr>
        <w:t xml:space="preserve"> </w:t>
      </w:r>
      <w:r>
        <w:t>penalidades</w:t>
      </w:r>
      <w:r>
        <w:rPr>
          <w:spacing w:val="-1"/>
        </w:rPr>
        <w:t xml:space="preserve"> </w:t>
      </w:r>
      <w:r>
        <w:t>serão</w:t>
      </w:r>
      <w:r>
        <w:rPr>
          <w:spacing w:val="-2"/>
        </w:rPr>
        <w:t xml:space="preserve"> </w:t>
      </w:r>
      <w:r>
        <w:t>obrigatoriamente</w:t>
      </w:r>
      <w:r>
        <w:rPr>
          <w:spacing w:val="-1"/>
        </w:rPr>
        <w:t xml:space="preserve"> </w:t>
      </w:r>
      <w:r>
        <w:t>registradas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SICAF.</w:t>
      </w:r>
    </w:p>
    <w:p w:rsidR="00BC5D1D" w:rsidRDefault="00BC5D1D"/>
    <w:p w:rsidR="00BC5D1D" w:rsidRDefault="00BC5D1D">
      <w:pPr>
        <w:spacing w:before="5"/>
        <w:rPr>
          <w:sz w:val="26"/>
        </w:rPr>
      </w:pPr>
    </w:p>
    <w:p w:rsidR="00BC5D1D" w:rsidRDefault="00D813BA">
      <w:pPr>
        <w:pStyle w:val="Ttulo1"/>
        <w:numPr>
          <w:ilvl w:val="0"/>
          <w:numId w:val="1"/>
        </w:numPr>
        <w:tabs>
          <w:tab w:val="left" w:pos="1474"/>
        </w:tabs>
        <w:ind w:left="1473" w:hanging="362"/>
        <w:jc w:val="left"/>
      </w:pPr>
      <w:r>
        <w:t>ESTIMATIVA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PREÇOS</w:t>
      </w:r>
      <w:r>
        <w:rPr>
          <w:spacing w:val="-2"/>
        </w:rPr>
        <w:t xml:space="preserve"> </w:t>
      </w:r>
      <w:r>
        <w:t>E</w:t>
      </w:r>
      <w:r>
        <w:rPr>
          <w:spacing w:val="-6"/>
        </w:rPr>
        <w:t xml:space="preserve"> </w:t>
      </w:r>
      <w:r>
        <w:t>PREÇOS</w:t>
      </w:r>
      <w:r>
        <w:rPr>
          <w:spacing w:val="-6"/>
        </w:rPr>
        <w:t xml:space="preserve"> </w:t>
      </w:r>
      <w:r>
        <w:t>REFERENCIAIS.</w:t>
      </w:r>
    </w:p>
    <w:p w:rsidR="00BC5D1D" w:rsidRDefault="00D813BA">
      <w:pPr>
        <w:spacing w:before="161"/>
        <w:ind w:left="1828"/>
        <w:rPr>
          <w:i/>
        </w:rPr>
      </w:pPr>
      <w:r>
        <w:rPr>
          <w:i/>
          <w:color w:val="FF0000"/>
        </w:rPr>
        <w:t>.</w:t>
      </w:r>
    </w:p>
    <w:p w:rsidR="00BC5D1D" w:rsidRDefault="00D813BA" w:rsidP="00C6114A">
      <w:pPr>
        <w:pStyle w:val="PargrafodaLista"/>
        <w:numPr>
          <w:ilvl w:val="1"/>
          <w:numId w:val="1"/>
        </w:numPr>
        <w:tabs>
          <w:tab w:val="left" w:pos="2529"/>
          <w:tab w:val="left" w:pos="2530"/>
        </w:tabs>
        <w:spacing w:before="159"/>
        <w:rPr>
          <w:b/>
        </w:rPr>
      </w:pPr>
      <w:r>
        <w:t>O</w:t>
      </w:r>
      <w:r>
        <w:rPr>
          <w:spacing w:val="-2"/>
        </w:rPr>
        <w:t xml:space="preserve"> </w:t>
      </w:r>
      <w:r>
        <w:t>custo</w:t>
      </w:r>
      <w:r>
        <w:rPr>
          <w:spacing w:val="-1"/>
        </w:rPr>
        <w:t xml:space="preserve"> </w:t>
      </w:r>
      <w:r>
        <w:t>estimado</w:t>
      </w:r>
      <w:r>
        <w:rPr>
          <w:spacing w:val="-1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contratação</w:t>
      </w:r>
      <w:r>
        <w:rPr>
          <w:spacing w:val="-3"/>
        </w:rPr>
        <w:t xml:space="preserve"> </w:t>
      </w:r>
      <w:r>
        <w:t>é</w:t>
      </w:r>
      <w:r>
        <w:rPr>
          <w:spacing w:val="-2"/>
        </w:rPr>
        <w:t xml:space="preserve"> </w:t>
      </w:r>
      <w:r>
        <w:t>de R$</w:t>
      </w:r>
      <w:r>
        <w:rPr>
          <w:spacing w:val="-1"/>
        </w:rPr>
        <w:t xml:space="preserve"> </w:t>
      </w:r>
      <w:r w:rsidR="00C6114A">
        <w:t>2.822.214,65.</w:t>
      </w:r>
    </w:p>
    <w:p w:rsidR="00BC5D1D" w:rsidRDefault="00BC5D1D"/>
    <w:p w:rsidR="00BC5D1D" w:rsidRDefault="00BC5D1D"/>
    <w:p w:rsidR="00BC5D1D" w:rsidRDefault="00BC5D1D"/>
    <w:p w:rsidR="00BC5D1D" w:rsidRDefault="00BC5D1D">
      <w:pPr>
        <w:spacing w:before="5"/>
        <w:rPr>
          <w:sz w:val="17"/>
        </w:rPr>
      </w:pPr>
    </w:p>
    <w:p w:rsidR="00BC5D1D" w:rsidRDefault="00BC5D1D" w:rsidP="00C6114A">
      <w:pPr>
        <w:rPr>
          <w:sz w:val="20"/>
        </w:rPr>
      </w:pPr>
    </w:p>
    <w:p w:rsidR="00BC5D1D" w:rsidRDefault="00BC5D1D" w:rsidP="001F615F">
      <w:pPr>
        <w:spacing w:before="8"/>
        <w:jc w:val="center"/>
        <w:rPr>
          <w:sz w:val="10"/>
        </w:rPr>
      </w:pPr>
    </w:p>
    <w:p w:rsidR="00BC5D1D" w:rsidRDefault="00D813BA" w:rsidP="001F615F">
      <w:pPr>
        <w:pStyle w:val="Corpodetexto"/>
        <w:spacing w:before="56"/>
        <w:ind w:left="1112"/>
        <w:jc w:val="center"/>
      </w:pPr>
      <w:r>
        <w:t>Equipe</w:t>
      </w:r>
      <w:r>
        <w:rPr>
          <w:spacing w:val="-1"/>
        </w:rPr>
        <w:t xml:space="preserve"> </w:t>
      </w:r>
      <w:r>
        <w:t>técnica</w:t>
      </w:r>
      <w:r>
        <w:rPr>
          <w:spacing w:val="-5"/>
        </w:rPr>
        <w:t xml:space="preserve"> </w:t>
      </w:r>
      <w:r>
        <w:t>portaria</w:t>
      </w:r>
      <w:r>
        <w:rPr>
          <w:spacing w:val="-2"/>
        </w:rPr>
        <w:t xml:space="preserve"> </w:t>
      </w:r>
      <w:r>
        <w:t>774/2021</w:t>
      </w:r>
    </w:p>
    <w:sectPr w:rsidR="00BC5D1D">
      <w:pgSz w:w="11910" w:h="16840"/>
      <w:pgMar w:top="2360" w:right="940" w:bottom="1120" w:left="20" w:header="240" w:footer="93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3C43" w:rsidRDefault="000C3C43">
      <w:r>
        <w:separator/>
      </w:r>
    </w:p>
  </w:endnote>
  <w:endnote w:type="continuationSeparator" w:id="0">
    <w:p w:rsidR="000C3C43" w:rsidRDefault="000C3C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3BA" w:rsidRDefault="00D813BA">
    <w:pPr>
      <w:pStyle w:val="Corpodetexto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3BA" w:rsidRDefault="00D813BA">
    <w:pPr>
      <w:pStyle w:val="Corpodetexto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3BA" w:rsidRDefault="00D813BA">
    <w:pPr>
      <w:pStyle w:val="Corpodetexto"/>
      <w:spacing w:line="14" w:lineRule="auto"/>
      <w:rPr>
        <w:sz w:val="20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3BA" w:rsidRDefault="00D813BA">
    <w:pPr>
      <w:pStyle w:val="Corpodetexto"/>
      <w:spacing w:line="14" w:lineRule="auto"/>
      <w:rPr>
        <w:sz w:val="20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3BA" w:rsidRDefault="00D813BA">
    <w:pPr>
      <w:pStyle w:val="Corpodetexto"/>
      <w:spacing w:line="14" w:lineRule="auto"/>
      <w:rPr>
        <w:sz w:val="20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3BA" w:rsidRDefault="00D813BA">
    <w:pPr>
      <w:pStyle w:val="Corpodetex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3C43" w:rsidRDefault="000C3C43">
      <w:r>
        <w:separator/>
      </w:r>
    </w:p>
  </w:footnote>
  <w:footnote w:type="continuationSeparator" w:id="0">
    <w:p w:rsidR="000C3C43" w:rsidRDefault="000C3C4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394" w:rsidRDefault="00965394" w:rsidP="00965394">
    <w:pPr>
      <w:pStyle w:val="NormalWeb"/>
      <w:spacing w:before="0" w:beforeAutospacing="0" w:after="0" w:afterAutospacing="0"/>
      <w:ind w:left="1418"/>
      <w:jc w:val="center"/>
      <w:rPr>
        <w:rFonts w:ascii="Arial" w:hAnsi="Arial" w:cs="Arial"/>
        <w:b/>
        <w:bCs/>
        <w:color w:val="000000"/>
        <w:sz w:val="16"/>
        <w:szCs w:val="16"/>
      </w:rPr>
    </w:pPr>
    <w:r>
      <w:rPr>
        <w:noProof/>
        <w:color w:val="000000"/>
        <w:bdr w:val="none" w:sz="0" w:space="0" w:color="auto" w:frame="1"/>
      </w:rPr>
      <w:drawing>
        <wp:inline distT="0" distB="0" distL="0" distR="0" wp14:anchorId="1572553C" wp14:editId="5E3C8CF4">
          <wp:extent cx="723900" cy="731520"/>
          <wp:effectExtent l="0" t="0" r="0" b="0"/>
          <wp:docPr id="7" name="Imagem 7" descr="https://lh3.googleusercontent.com/ek5rdwG1if0SPvmWpvTlq8ph2w3mWF65P5e5_PUon-56dPvHAGyo2ojpemqIDnTv8qxTC0LZiuhLpjhpnf7uwsYzVqkdtozTmHbAxtAA4zk_OY-A9mlfA0HLV2Tdb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ek5rdwG1if0SPvmWpvTlq8ph2w3mWF65P5e5_PUon-56dPvHAGyo2ojpemqIDnTv8qxTC0LZiuhLpjhpnf7uwsYzVqkdtozTmHbAxtAA4zk_OY-A9mlfA0HLV2Tdb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color w:val="000000"/>
      </w:rPr>
      <w:br/>
    </w:r>
    <w:r>
      <w:rPr>
        <w:rFonts w:ascii="Arial" w:hAnsi="Arial" w:cs="Arial"/>
        <w:b/>
        <w:bCs/>
        <w:color w:val="000000"/>
        <w:sz w:val="16"/>
        <w:szCs w:val="16"/>
      </w:rPr>
      <w:t>MINISTÉRIO DA EDUCAÇÃO</w:t>
    </w:r>
  </w:p>
  <w:p w:rsidR="00965394" w:rsidRDefault="00965394" w:rsidP="00965394">
    <w:pPr>
      <w:pStyle w:val="NormalWeb"/>
      <w:spacing w:before="0" w:beforeAutospacing="0" w:after="0" w:afterAutospacing="0"/>
      <w:ind w:left="1418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INSTITUTO FEDERAL FARROUPILHA</w:t>
    </w:r>
  </w:p>
  <w:p w:rsidR="00D813BA" w:rsidRDefault="00965394" w:rsidP="00965394">
    <w:pPr>
      <w:pStyle w:val="NormalWeb"/>
      <w:spacing w:before="0" w:beforeAutospacing="0" w:after="0" w:afterAutospacing="0"/>
      <w:ind w:left="1418"/>
      <w:jc w:val="center"/>
      <w:rPr>
        <w:rFonts w:ascii="Arial" w:hAnsi="Arial" w:cs="Arial"/>
        <w:b/>
        <w:bCs/>
        <w:color w:val="000000"/>
        <w:sz w:val="16"/>
        <w:szCs w:val="16"/>
      </w:rPr>
    </w:pPr>
    <w:r>
      <w:rPr>
        <w:rFonts w:ascii="Arial" w:hAnsi="Arial" w:cs="Arial"/>
        <w:b/>
        <w:bCs/>
        <w:color w:val="000000"/>
        <w:sz w:val="16"/>
        <w:szCs w:val="16"/>
      </w:rPr>
      <w:t>REITORIA</w:t>
    </w:r>
  </w:p>
  <w:p w:rsidR="00965394" w:rsidRPr="00965394" w:rsidRDefault="00965394" w:rsidP="00965394">
    <w:pPr>
      <w:pStyle w:val="NormalWeb"/>
      <w:spacing w:before="0" w:beforeAutospacing="0" w:after="0" w:afterAutospacing="0"/>
      <w:ind w:left="141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394" w:rsidRDefault="00965394" w:rsidP="00965394">
    <w:pPr>
      <w:pStyle w:val="NormalWeb"/>
      <w:spacing w:before="0" w:beforeAutospacing="0" w:after="0" w:afterAutospacing="0"/>
      <w:ind w:left="1418"/>
      <w:jc w:val="center"/>
      <w:rPr>
        <w:rFonts w:ascii="Arial" w:hAnsi="Arial" w:cs="Arial"/>
        <w:b/>
        <w:bCs/>
        <w:color w:val="000000"/>
        <w:sz w:val="16"/>
        <w:szCs w:val="16"/>
      </w:rPr>
    </w:pPr>
    <w:r>
      <w:rPr>
        <w:noProof/>
        <w:color w:val="000000"/>
        <w:bdr w:val="none" w:sz="0" w:space="0" w:color="auto" w:frame="1"/>
      </w:rPr>
      <w:drawing>
        <wp:inline distT="0" distB="0" distL="0" distR="0" wp14:anchorId="53F84248" wp14:editId="7613B598">
          <wp:extent cx="723900" cy="731520"/>
          <wp:effectExtent l="0" t="0" r="0" b="0"/>
          <wp:docPr id="9" name="Imagem 9" descr="https://lh3.googleusercontent.com/ek5rdwG1if0SPvmWpvTlq8ph2w3mWF65P5e5_PUon-56dPvHAGyo2ojpemqIDnTv8qxTC0LZiuhLpjhpnf7uwsYzVqkdtozTmHbAxtAA4zk_OY-A9mlfA0HLV2Tdb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ek5rdwG1if0SPvmWpvTlq8ph2w3mWF65P5e5_PUon-56dPvHAGyo2ojpemqIDnTv8qxTC0LZiuhLpjhpnf7uwsYzVqkdtozTmHbAxtAA4zk_OY-A9mlfA0HLV2Tdb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color w:val="000000"/>
      </w:rPr>
      <w:br/>
    </w:r>
    <w:r>
      <w:rPr>
        <w:rFonts w:ascii="Arial" w:hAnsi="Arial" w:cs="Arial"/>
        <w:b/>
        <w:bCs/>
        <w:color w:val="000000"/>
        <w:sz w:val="16"/>
        <w:szCs w:val="16"/>
      </w:rPr>
      <w:t>MINISTÉRIO DA EDUCAÇÃO</w:t>
    </w:r>
  </w:p>
  <w:p w:rsidR="00965394" w:rsidRDefault="00965394" w:rsidP="00965394">
    <w:pPr>
      <w:pStyle w:val="NormalWeb"/>
      <w:spacing w:before="0" w:beforeAutospacing="0" w:after="0" w:afterAutospacing="0"/>
      <w:ind w:left="1418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INSTITUTO FEDERAL FARROUPILHA</w:t>
    </w:r>
  </w:p>
  <w:p w:rsidR="00D813BA" w:rsidRDefault="00965394" w:rsidP="00965394">
    <w:pPr>
      <w:pStyle w:val="NormalWeb"/>
      <w:spacing w:before="0" w:beforeAutospacing="0" w:after="0" w:afterAutospacing="0"/>
      <w:ind w:left="1418"/>
      <w:jc w:val="center"/>
      <w:rPr>
        <w:sz w:val="20"/>
      </w:rPr>
    </w:pPr>
    <w:r>
      <w:rPr>
        <w:rFonts w:ascii="Arial" w:hAnsi="Arial" w:cs="Arial"/>
        <w:b/>
        <w:bCs/>
        <w:color w:val="000000"/>
        <w:sz w:val="16"/>
        <w:szCs w:val="16"/>
      </w:rPr>
      <w:t>REITORIA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394" w:rsidRDefault="00965394" w:rsidP="00965394">
    <w:pPr>
      <w:pStyle w:val="NormalWeb"/>
      <w:spacing w:before="0" w:beforeAutospacing="0" w:after="0" w:afterAutospacing="0"/>
      <w:ind w:left="1418"/>
      <w:jc w:val="center"/>
      <w:rPr>
        <w:rFonts w:ascii="Arial" w:hAnsi="Arial" w:cs="Arial"/>
        <w:b/>
        <w:bCs/>
        <w:color w:val="000000"/>
        <w:sz w:val="16"/>
        <w:szCs w:val="16"/>
      </w:rPr>
    </w:pPr>
    <w:r>
      <w:rPr>
        <w:noProof/>
        <w:color w:val="000000"/>
        <w:bdr w:val="none" w:sz="0" w:space="0" w:color="auto" w:frame="1"/>
      </w:rPr>
      <w:drawing>
        <wp:inline distT="0" distB="0" distL="0" distR="0" wp14:anchorId="1827050A" wp14:editId="2BF907B5">
          <wp:extent cx="723900" cy="731520"/>
          <wp:effectExtent l="0" t="0" r="0" b="0"/>
          <wp:docPr id="8" name="Imagem 8" descr="https://lh3.googleusercontent.com/ek5rdwG1if0SPvmWpvTlq8ph2w3mWF65P5e5_PUon-56dPvHAGyo2ojpemqIDnTv8qxTC0LZiuhLpjhpnf7uwsYzVqkdtozTmHbAxtAA4zk_OY-A9mlfA0HLV2Tdb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ek5rdwG1if0SPvmWpvTlq8ph2w3mWF65P5e5_PUon-56dPvHAGyo2ojpemqIDnTv8qxTC0LZiuhLpjhpnf7uwsYzVqkdtozTmHbAxtAA4zk_OY-A9mlfA0HLV2Tdb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color w:val="000000"/>
      </w:rPr>
      <w:br/>
    </w:r>
    <w:r>
      <w:rPr>
        <w:rFonts w:ascii="Arial" w:hAnsi="Arial" w:cs="Arial"/>
        <w:b/>
        <w:bCs/>
        <w:color w:val="000000"/>
        <w:sz w:val="16"/>
        <w:szCs w:val="16"/>
      </w:rPr>
      <w:t>MINISTÉRIO DA EDUCAÇÃO</w:t>
    </w:r>
  </w:p>
  <w:p w:rsidR="00965394" w:rsidRDefault="00965394" w:rsidP="00965394">
    <w:pPr>
      <w:pStyle w:val="NormalWeb"/>
      <w:spacing w:before="0" w:beforeAutospacing="0" w:after="0" w:afterAutospacing="0"/>
      <w:ind w:left="1418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INSTITUTO FEDERAL FARROUPILHA</w:t>
    </w:r>
  </w:p>
  <w:p w:rsidR="00D813BA" w:rsidRPr="00965394" w:rsidRDefault="00965394" w:rsidP="00965394">
    <w:pPr>
      <w:pStyle w:val="NormalWeb"/>
      <w:spacing w:before="0" w:beforeAutospacing="0" w:after="0" w:afterAutospacing="0"/>
      <w:ind w:left="1418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REITORIA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394" w:rsidRDefault="00965394" w:rsidP="00965394">
    <w:pPr>
      <w:pStyle w:val="NormalWeb"/>
      <w:spacing w:before="0" w:beforeAutospacing="0" w:after="0" w:afterAutospacing="0"/>
      <w:ind w:left="1418"/>
      <w:jc w:val="center"/>
      <w:rPr>
        <w:rFonts w:ascii="Arial" w:hAnsi="Arial" w:cs="Arial"/>
        <w:b/>
        <w:bCs/>
        <w:color w:val="000000"/>
        <w:sz w:val="16"/>
        <w:szCs w:val="16"/>
      </w:rPr>
    </w:pPr>
    <w:r>
      <w:rPr>
        <w:noProof/>
        <w:color w:val="000000"/>
        <w:bdr w:val="none" w:sz="0" w:space="0" w:color="auto" w:frame="1"/>
      </w:rPr>
      <w:drawing>
        <wp:inline distT="0" distB="0" distL="0" distR="0" wp14:anchorId="1827050A" wp14:editId="2BF907B5">
          <wp:extent cx="723900" cy="731520"/>
          <wp:effectExtent l="0" t="0" r="0" b="0"/>
          <wp:docPr id="10" name="Imagem 10" descr="https://lh3.googleusercontent.com/ek5rdwG1if0SPvmWpvTlq8ph2w3mWF65P5e5_PUon-56dPvHAGyo2ojpemqIDnTv8qxTC0LZiuhLpjhpnf7uwsYzVqkdtozTmHbAxtAA4zk_OY-A9mlfA0HLV2Tdb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ek5rdwG1if0SPvmWpvTlq8ph2w3mWF65P5e5_PUon-56dPvHAGyo2ojpemqIDnTv8qxTC0LZiuhLpjhpnf7uwsYzVqkdtozTmHbAxtAA4zk_OY-A9mlfA0HLV2Tdb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color w:val="000000"/>
      </w:rPr>
      <w:br/>
    </w:r>
    <w:r>
      <w:rPr>
        <w:rFonts w:ascii="Arial" w:hAnsi="Arial" w:cs="Arial"/>
        <w:b/>
        <w:bCs/>
        <w:color w:val="000000"/>
        <w:sz w:val="16"/>
        <w:szCs w:val="16"/>
      </w:rPr>
      <w:t>MINISTÉRIO DA EDUCAÇÃO</w:t>
    </w:r>
  </w:p>
  <w:p w:rsidR="00965394" w:rsidRDefault="00965394" w:rsidP="00965394">
    <w:pPr>
      <w:pStyle w:val="NormalWeb"/>
      <w:spacing w:before="0" w:beforeAutospacing="0" w:after="0" w:afterAutospacing="0"/>
      <w:ind w:left="1418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INSTITUTO FEDERAL FARROUPILHA</w:t>
    </w:r>
  </w:p>
  <w:p w:rsidR="00965394" w:rsidRDefault="00965394" w:rsidP="00965394">
    <w:pPr>
      <w:pStyle w:val="NormalWeb"/>
      <w:spacing w:before="0" w:beforeAutospacing="0" w:after="0" w:afterAutospacing="0"/>
      <w:ind w:left="1418"/>
      <w:jc w:val="center"/>
      <w:rPr>
        <w:sz w:val="20"/>
      </w:rPr>
    </w:pPr>
    <w:r>
      <w:rPr>
        <w:rFonts w:ascii="Arial" w:hAnsi="Arial" w:cs="Arial"/>
        <w:b/>
        <w:bCs/>
        <w:color w:val="000000"/>
        <w:sz w:val="16"/>
        <w:szCs w:val="16"/>
      </w:rPr>
      <w:t>REITORIA</w:t>
    </w:r>
  </w:p>
  <w:p w:rsidR="00D813BA" w:rsidRPr="00965394" w:rsidRDefault="00D813BA" w:rsidP="00965394">
    <w:pPr>
      <w:pStyle w:val="Cabealh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394" w:rsidRDefault="00965394" w:rsidP="00965394">
    <w:pPr>
      <w:pStyle w:val="NormalWeb"/>
      <w:spacing w:before="0" w:beforeAutospacing="0" w:after="0" w:afterAutospacing="0"/>
      <w:ind w:left="1418"/>
      <w:jc w:val="center"/>
      <w:rPr>
        <w:rFonts w:ascii="Arial" w:hAnsi="Arial" w:cs="Arial"/>
        <w:b/>
        <w:bCs/>
        <w:color w:val="000000"/>
        <w:sz w:val="16"/>
        <w:szCs w:val="16"/>
      </w:rPr>
    </w:pPr>
    <w:r>
      <w:rPr>
        <w:noProof/>
        <w:color w:val="000000"/>
        <w:bdr w:val="none" w:sz="0" w:space="0" w:color="auto" w:frame="1"/>
      </w:rPr>
      <w:drawing>
        <wp:inline distT="0" distB="0" distL="0" distR="0" wp14:anchorId="1827050A" wp14:editId="2BF907B5">
          <wp:extent cx="723900" cy="731520"/>
          <wp:effectExtent l="0" t="0" r="0" b="0"/>
          <wp:docPr id="12" name="Imagem 12" descr="https://lh3.googleusercontent.com/ek5rdwG1if0SPvmWpvTlq8ph2w3mWF65P5e5_PUon-56dPvHAGyo2ojpemqIDnTv8qxTC0LZiuhLpjhpnf7uwsYzVqkdtozTmHbAxtAA4zk_OY-A9mlfA0HLV2Tdb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ek5rdwG1if0SPvmWpvTlq8ph2w3mWF65P5e5_PUon-56dPvHAGyo2ojpemqIDnTv8qxTC0LZiuhLpjhpnf7uwsYzVqkdtozTmHbAxtAA4zk_OY-A9mlfA0HLV2Tdb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color w:val="000000"/>
      </w:rPr>
      <w:br/>
    </w:r>
    <w:r>
      <w:rPr>
        <w:rFonts w:ascii="Arial" w:hAnsi="Arial" w:cs="Arial"/>
        <w:b/>
        <w:bCs/>
        <w:color w:val="000000"/>
        <w:sz w:val="16"/>
        <w:szCs w:val="16"/>
      </w:rPr>
      <w:t>MINISTÉRIO DA EDUCAÇÃO</w:t>
    </w:r>
  </w:p>
  <w:p w:rsidR="00965394" w:rsidRDefault="00965394" w:rsidP="00965394">
    <w:pPr>
      <w:pStyle w:val="NormalWeb"/>
      <w:spacing w:before="0" w:beforeAutospacing="0" w:after="0" w:afterAutospacing="0"/>
      <w:ind w:left="1418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INSTITUTO FEDERAL FARROUPILHA</w:t>
    </w:r>
  </w:p>
  <w:p w:rsidR="00965394" w:rsidRDefault="00965394" w:rsidP="00965394">
    <w:pPr>
      <w:pStyle w:val="NormalWeb"/>
      <w:spacing w:before="0" w:beforeAutospacing="0" w:after="0" w:afterAutospacing="0"/>
      <w:ind w:left="1418"/>
      <w:jc w:val="center"/>
      <w:rPr>
        <w:sz w:val="20"/>
      </w:rPr>
    </w:pPr>
    <w:r>
      <w:rPr>
        <w:rFonts w:ascii="Arial" w:hAnsi="Arial" w:cs="Arial"/>
        <w:b/>
        <w:bCs/>
        <w:color w:val="000000"/>
        <w:sz w:val="16"/>
        <w:szCs w:val="16"/>
      </w:rPr>
      <w:t>REITORIA</w:t>
    </w:r>
  </w:p>
  <w:p w:rsidR="00D813BA" w:rsidRPr="00965394" w:rsidRDefault="00D813BA" w:rsidP="00965394">
    <w:pPr>
      <w:pStyle w:val="Cabealh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5394" w:rsidRDefault="00965394" w:rsidP="00965394">
    <w:pPr>
      <w:pStyle w:val="NormalWeb"/>
      <w:spacing w:before="0" w:beforeAutospacing="0" w:after="0" w:afterAutospacing="0"/>
      <w:ind w:left="1418"/>
      <w:jc w:val="center"/>
      <w:rPr>
        <w:rFonts w:ascii="Arial" w:hAnsi="Arial" w:cs="Arial"/>
        <w:b/>
        <w:bCs/>
        <w:color w:val="000000"/>
        <w:sz w:val="16"/>
        <w:szCs w:val="16"/>
      </w:rPr>
    </w:pPr>
    <w:r>
      <w:rPr>
        <w:noProof/>
        <w:color w:val="000000"/>
        <w:bdr w:val="none" w:sz="0" w:space="0" w:color="auto" w:frame="1"/>
      </w:rPr>
      <w:drawing>
        <wp:inline distT="0" distB="0" distL="0" distR="0" wp14:anchorId="1827050A" wp14:editId="2BF907B5">
          <wp:extent cx="723900" cy="731520"/>
          <wp:effectExtent l="0" t="0" r="0" b="0"/>
          <wp:docPr id="13" name="Imagem 13" descr="https://lh3.googleusercontent.com/ek5rdwG1if0SPvmWpvTlq8ph2w3mWF65P5e5_PUon-56dPvHAGyo2ojpemqIDnTv8qxTC0LZiuhLpjhpnf7uwsYzVqkdtozTmHbAxtAA4zk_OY-A9mlfA0HLV2Tdb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ek5rdwG1if0SPvmWpvTlq8ph2w3mWF65P5e5_PUon-56dPvHAGyo2ojpemqIDnTv8qxTC0LZiuhLpjhpnf7uwsYzVqkdtozTmHbAxtAA4zk_OY-A9mlfA0HLV2Tdb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1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color w:val="000000"/>
      </w:rPr>
      <w:br/>
    </w:r>
    <w:r>
      <w:rPr>
        <w:rFonts w:ascii="Arial" w:hAnsi="Arial" w:cs="Arial"/>
        <w:b/>
        <w:bCs/>
        <w:color w:val="000000"/>
        <w:sz w:val="16"/>
        <w:szCs w:val="16"/>
      </w:rPr>
      <w:t>MINISTÉRIO DA EDUCAÇÃO</w:t>
    </w:r>
  </w:p>
  <w:p w:rsidR="00965394" w:rsidRDefault="00965394" w:rsidP="00965394">
    <w:pPr>
      <w:pStyle w:val="NormalWeb"/>
      <w:spacing w:before="0" w:beforeAutospacing="0" w:after="0" w:afterAutospacing="0"/>
      <w:ind w:left="1418"/>
      <w:jc w:val="center"/>
    </w:pPr>
    <w:r>
      <w:rPr>
        <w:rFonts w:ascii="Arial" w:hAnsi="Arial" w:cs="Arial"/>
        <w:b/>
        <w:bCs/>
        <w:color w:val="000000"/>
        <w:sz w:val="16"/>
        <w:szCs w:val="16"/>
      </w:rPr>
      <w:t>INSTITUTO FEDERAL FARROUPILHA</w:t>
    </w:r>
  </w:p>
  <w:p w:rsidR="00965394" w:rsidRDefault="00965394" w:rsidP="00965394">
    <w:pPr>
      <w:pStyle w:val="NormalWeb"/>
      <w:spacing w:before="0" w:beforeAutospacing="0" w:after="0" w:afterAutospacing="0"/>
      <w:ind w:left="1418"/>
      <w:jc w:val="center"/>
      <w:rPr>
        <w:sz w:val="20"/>
      </w:rPr>
    </w:pPr>
    <w:r>
      <w:rPr>
        <w:rFonts w:ascii="Arial" w:hAnsi="Arial" w:cs="Arial"/>
        <w:b/>
        <w:bCs/>
        <w:color w:val="000000"/>
        <w:sz w:val="16"/>
        <w:szCs w:val="16"/>
      </w:rPr>
      <w:t>REITORIA</w:t>
    </w:r>
  </w:p>
  <w:p w:rsidR="00D813BA" w:rsidRPr="00965394" w:rsidRDefault="00D813BA" w:rsidP="0096539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4D73E2"/>
    <w:multiLevelType w:val="multilevel"/>
    <w:tmpl w:val="8AAC6DEE"/>
    <w:lvl w:ilvl="0">
      <w:start w:val="1"/>
      <w:numFmt w:val="decimal"/>
      <w:lvlText w:val="%1."/>
      <w:lvlJc w:val="left"/>
      <w:pPr>
        <w:ind w:left="2042" w:hanging="360"/>
        <w:jc w:val="right"/>
      </w:pPr>
      <w:rPr>
        <w:rFonts w:ascii="Calibri" w:eastAsia="Calibri" w:hAnsi="Calibri" w:cs="Calibri" w:hint="default"/>
        <w:b/>
        <w:bCs/>
        <w:i w:val="0"/>
        <w:iCs w:val="0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2529" w:hanging="1133"/>
      </w:pPr>
      <w:rPr>
        <w:rFonts w:hint="default"/>
        <w:spacing w:val="-2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2534" w:hanging="1133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3604" w:hanging="1133"/>
      </w:pPr>
      <w:rPr>
        <w:rFonts w:ascii="Calibri" w:eastAsia="Calibri" w:hAnsi="Calibri" w:cs="Calibri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2520" w:hanging="113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2540" w:hanging="113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2820" w:hanging="113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3240" w:hanging="113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3600" w:hanging="1133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BC5D1D"/>
    <w:rsid w:val="000C3C43"/>
    <w:rsid w:val="000F2744"/>
    <w:rsid w:val="001F615F"/>
    <w:rsid w:val="00200E96"/>
    <w:rsid w:val="002327A6"/>
    <w:rsid w:val="00275EB2"/>
    <w:rsid w:val="00391FF6"/>
    <w:rsid w:val="00426DF8"/>
    <w:rsid w:val="006B6B3F"/>
    <w:rsid w:val="007A279C"/>
    <w:rsid w:val="007E594F"/>
    <w:rsid w:val="007F2AA2"/>
    <w:rsid w:val="0083775A"/>
    <w:rsid w:val="008455C1"/>
    <w:rsid w:val="00965394"/>
    <w:rsid w:val="009B15DD"/>
    <w:rsid w:val="00AA571F"/>
    <w:rsid w:val="00BC5D1D"/>
    <w:rsid w:val="00BF1AE3"/>
    <w:rsid w:val="00C6114A"/>
    <w:rsid w:val="00D813BA"/>
    <w:rsid w:val="00EA6024"/>
    <w:rsid w:val="00FE2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ind w:left="2042" w:hanging="360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2248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D813B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813BA"/>
    <w:rPr>
      <w:rFonts w:ascii="Calibri" w:eastAsia="Calibri" w:hAnsi="Calibri" w:cs="Calibri"/>
      <w:lang w:val="pt-PT"/>
    </w:rPr>
  </w:style>
  <w:style w:type="paragraph" w:styleId="Rodap">
    <w:name w:val="footer"/>
    <w:basedOn w:val="Normal"/>
    <w:link w:val="RodapChar"/>
    <w:uiPriority w:val="99"/>
    <w:unhideWhenUsed/>
    <w:rsid w:val="00D813B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813BA"/>
    <w:rPr>
      <w:rFonts w:ascii="Calibri" w:eastAsia="Calibri" w:hAnsi="Calibri" w:cs="Calibri"/>
      <w:lang w:val="pt-PT"/>
    </w:rPr>
  </w:style>
  <w:style w:type="paragraph" w:styleId="NormalWeb">
    <w:name w:val="Normal (Web)"/>
    <w:basedOn w:val="Normal"/>
    <w:uiPriority w:val="99"/>
    <w:unhideWhenUsed/>
    <w:rsid w:val="00965394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E20E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E20E7"/>
    <w:rPr>
      <w:rFonts w:ascii="Tahoma" w:eastAsia="Calibri" w:hAnsi="Tahoma" w:cs="Tahoma"/>
      <w:sz w:val="16"/>
      <w:szCs w:val="16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ind w:left="2042" w:hanging="360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2248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D813B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813BA"/>
    <w:rPr>
      <w:rFonts w:ascii="Calibri" w:eastAsia="Calibri" w:hAnsi="Calibri" w:cs="Calibri"/>
      <w:lang w:val="pt-PT"/>
    </w:rPr>
  </w:style>
  <w:style w:type="paragraph" w:styleId="Rodap">
    <w:name w:val="footer"/>
    <w:basedOn w:val="Normal"/>
    <w:link w:val="RodapChar"/>
    <w:uiPriority w:val="99"/>
    <w:unhideWhenUsed/>
    <w:rsid w:val="00D813B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813BA"/>
    <w:rPr>
      <w:rFonts w:ascii="Calibri" w:eastAsia="Calibri" w:hAnsi="Calibri" w:cs="Calibri"/>
      <w:lang w:val="pt-PT"/>
    </w:rPr>
  </w:style>
  <w:style w:type="paragraph" w:styleId="NormalWeb">
    <w:name w:val="Normal (Web)"/>
    <w:basedOn w:val="Normal"/>
    <w:uiPriority w:val="99"/>
    <w:unhideWhenUsed/>
    <w:rsid w:val="00965394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FE20E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E20E7"/>
    <w:rPr>
      <w:rFonts w:ascii="Tahoma" w:eastAsia="Calibri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header" Target="header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2.xml"/><Relationship Id="rId19" Type="http://schemas.openxmlformats.org/officeDocument/2006/relationships/footer" Target="footer5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4.xm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4A8B0-47D8-48A1-A8FA-AF1074CADF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60</Pages>
  <Words>19890</Words>
  <Characters>107410</Characters>
  <Application>Microsoft Office Word</Application>
  <DocSecurity>0</DocSecurity>
  <Lines>895</Lines>
  <Paragraphs>254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NOTAS EXPLICATIVAS</vt:lpstr>
    </vt:vector>
  </TitlesOfParts>
  <Company/>
  <LinksUpToDate>false</LinksUpToDate>
  <CharactersWithSpaces>127046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NOTAS EXPLICATIVAS</dc:title>
  <dc:subject/>
  <dc:creator>Adriano</dc:creator>
  <cp:keywords/>
  <dc:description/>
  <cp:lastModifiedBy>baxin</cp:lastModifiedBy>
  <cp:revision>13</cp:revision>
  <dcterms:created xsi:type="dcterms:W3CDTF">2021-08-24T17:00:00Z</dcterms:created>
  <dcterms:modified xsi:type="dcterms:W3CDTF">2021-10-18T18:36:00Z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2021-08-24T00:00:00Z</vt:filetime>
  </property>
</Properties>
</file>